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A0" w:rsidRDefault="00857764">
      <w:pPr>
        <w:tabs>
          <w:tab w:val="left" w:pos="170"/>
          <w:tab w:val="left" w:pos="340"/>
          <w:tab w:val="left" w:pos="510"/>
        </w:tabs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</w:t>
      </w:r>
      <w:r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:rsidR="005538A0" w:rsidRDefault="005538A0">
      <w:pPr>
        <w:tabs>
          <w:tab w:val="left" w:pos="170"/>
          <w:tab w:val="left" w:pos="340"/>
          <w:tab w:val="left" w:pos="510"/>
        </w:tabs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Ind w:w="50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85"/>
        <w:gridCol w:w="2363"/>
        <w:gridCol w:w="2836"/>
        <w:gridCol w:w="2361"/>
        <w:gridCol w:w="2980"/>
        <w:gridCol w:w="2490"/>
      </w:tblGrid>
      <w:tr w:rsidR="005538A0">
        <w:trPr>
          <w:trHeight w:val="57"/>
          <w:tblHeader/>
        </w:trPr>
        <w:tc>
          <w:tcPr>
            <w:tcW w:w="1686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129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5538A0">
        <w:trPr>
          <w:trHeight w:val="57"/>
          <w:tblHeader/>
        </w:trPr>
        <w:tc>
          <w:tcPr>
            <w:tcW w:w="1686" w:type="dxa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38A0" w:rsidRDefault="005538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2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2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(ocena 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dobra)</w:t>
            </w:r>
          </w:p>
        </w:tc>
        <w:tc>
          <w:tcPr>
            <w:tcW w:w="2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solid" w:color="FF7F00" w:fill="auto"/>
            <w:vAlign w:val="center"/>
          </w:tcPr>
          <w:p w:rsidR="005538A0" w:rsidRDefault="00857764">
            <w:pPr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5538A0" w:rsidRDefault="00857764">
            <w:pPr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5538A0">
        <w:trPr>
          <w:trHeight w:val="57"/>
          <w:tblHeader/>
        </w:trPr>
        <w:tc>
          <w:tcPr>
            <w:tcW w:w="1686" w:type="dxa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38A0" w:rsidRDefault="005538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5538A0">
        <w:trPr>
          <w:trHeight w:val="514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4CFF" w:fill="auto"/>
          </w:tcPr>
          <w:p w:rsidR="005538A0" w:rsidRDefault="00857764">
            <w:pPr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004CFF" w:fill="auto"/>
          </w:tcPr>
          <w:p w:rsidR="005538A0" w:rsidRDefault="00857764">
            <w:pPr>
              <w:suppressAutoHyphens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 xml:space="preserve">Adam Mickiewicz </w:t>
            </w:r>
            <w:r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ie, co to jest obraz poetycki</w:t>
            </w:r>
            <w:r>
              <w:rPr>
                <w:rFonts w:cs="AgendaPl RegularCondensed"/>
                <w:color w:val="000000"/>
              </w:rPr>
              <w:br/>
              <w:t>– wskazuje i nazywa wybrany środek poetycki</w:t>
            </w:r>
            <w:r>
              <w:rPr>
                <w:rFonts w:cs="AgendaPl RegularCondensed"/>
                <w:color w:val="000000"/>
              </w:rPr>
              <w:br/>
              <w:t xml:space="preserve">– cytuje fragmenty przekazujące </w:t>
            </w:r>
            <w:r>
              <w:rPr>
                <w:rFonts w:cs="AgendaPl RegularCondensed"/>
                <w:color w:val="000000"/>
              </w:rPr>
              <w:t>wrażenia zmysłowe</w:t>
            </w:r>
            <w:r>
              <w:rPr>
                <w:rFonts w:cs="AgendaPl RegularCondensed"/>
                <w:color w:val="000000"/>
              </w:rPr>
              <w:br/>
              <w:t>– rozpoznaje bohatera lirycznego</w:t>
            </w:r>
            <w:r>
              <w:rPr>
                <w:rFonts w:cs="AgendaPl RegularCondensed"/>
                <w:color w:val="000000"/>
              </w:rPr>
              <w:br/>
              <w:t>– wyjaśnia, co robi bohater liryczny</w:t>
            </w:r>
            <w:r>
              <w:rPr>
                <w:rFonts w:cs="AgendaPl RegularCondensed"/>
                <w:color w:val="000000"/>
              </w:rPr>
              <w:br/>
              <w:t>– nazywa przestrzeń pokazaną w utworze</w:t>
            </w:r>
            <w:r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AgendaPl RegularCondensed"/>
                <w:color w:val="000000"/>
              </w:rPr>
              <w:t>wyodrębnia obrazy poetyckie w utworze</w:t>
            </w:r>
            <w:r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>
              <w:rPr>
                <w:rFonts w:cs="AgendaPl RegularCondensed"/>
                <w:color w:val="000000"/>
              </w:rPr>
              <w:br/>
              <w:t>– nazywa zmysły</w:t>
            </w:r>
            <w:r>
              <w:rPr>
                <w:rFonts w:cs="AgendaPl RegularCondensed"/>
                <w:color w:val="000000"/>
              </w:rPr>
              <w:t>, które zostały przywołane w tekście</w:t>
            </w:r>
            <w:r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>
              <w:rPr>
                <w:rFonts w:cs="AgendaPl RegularCondensed"/>
                <w:color w:val="000000"/>
              </w:rPr>
              <w:br/>
              <w:t>– dostrzega motyw wędrówki</w:t>
            </w:r>
            <w:r>
              <w:rPr>
                <w:rFonts w:cs="AgendaPl RegularCondensed"/>
                <w:color w:val="000000"/>
              </w:rPr>
              <w:br/>
              <w:t>– omawia przestrzeń zobrazowaną w utworze</w:t>
            </w:r>
            <w:r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mawia zawartość obrazów poetyckich</w:t>
            </w:r>
            <w:r>
              <w:rPr>
                <w:rFonts w:cs="AgendaPl RegularCondensed"/>
                <w:color w:val="000000"/>
              </w:rPr>
              <w:br/>
              <w:t xml:space="preserve">– wskazuje </w:t>
            </w:r>
            <w:r>
              <w:rPr>
                <w:rFonts w:cs="AgendaPl RegularCondensed"/>
                <w:color w:val="000000"/>
              </w:rPr>
              <w:t>i nazywa zastosowane w utworze środki językowe</w:t>
            </w:r>
            <w:r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>
              <w:rPr>
                <w:rFonts w:cs="AgendaPl RegularCondensed"/>
                <w:color w:val="000000"/>
              </w:rPr>
              <w:br/>
              <w:t>– omawia motyw wędrówki</w:t>
            </w:r>
            <w:r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>
              <w:rPr>
                <w:rFonts w:cs="AgendaPl RegularCondensed"/>
                <w:color w:val="000000"/>
              </w:rPr>
              <w:br/>
              <w:t>– omawia cechy son</w:t>
            </w:r>
            <w:r>
              <w:rPr>
                <w:rFonts w:cs="AgendaPl RegularCondensed"/>
                <w:color w:val="000000"/>
              </w:rPr>
              <w:t xml:space="preserve">etu jako gatunku lirycznego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mawia relacje między obrazami poetyckimi</w:t>
            </w:r>
            <w:r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>
              <w:rPr>
                <w:rFonts w:cs="AgendaPl RegularCondensed"/>
                <w:color w:val="000000"/>
              </w:rPr>
              <w:br/>
              <w:t>– omawia postać bohatera lirycznego</w:t>
            </w:r>
            <w:r>
              <w:rPr>
                <w:rFonts w:cs="AgendaPl RegularCondensed"/>
                <w:color w:val="000000"/>
              </w:rPr>
              <w:br/>
              <w:t>– omawia znaczenia związane z moty</w:t>
            </w:r>
            <w:r>
              <w:rPr>
                <w:rFonts w:cs="AgendaPl RegularCondensed"/>
                <w:color w:val="000000"/>
              </w:rPr>
              <w:t>wem wędrówki</w:t>
            </w:r>
            <w:r>
              <w:rPr>
                <w:rFonts w:cs="AgendaPl RegularCondensed"/>
                <w:color w:val="000000"/>
              </w:rPr>
              <w:br/>
              <w:t>– omawia symbolikę przestrzeni</w:t>
            </w:r>
            <w:r>
              <w:rPr>
                <w:rFonts w:cs="AgendaPl RegularCondensed"/>
                <w:color w:val="000000"/>
              </w:rPr>
              <w:br/>
              <w:t xml:space="preserve">– wyjaśnia, jak sonet jako gatunek łączy się ze sposobem obrazowania w utworze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Edward Stachura</w:t>
            </w:r>
          </w:p>
          <w:p w:rsidR="005538A0" w:rsidRDefault="00857764">
            <w:pPr>
              <w:spacing w:after="0" w:line="240" w:lineRule="auto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Wędrówką </w:t>
            </w:r>
            <w:r>
              <w:rPr>
                <w:rFonts w:cs="Times New Roman"/>
                <w:i/>
              </w:rPr>
              <w:t>życie jest człowieka…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ie, co może być motywem</w:t>
            </w:r>
            <w:r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>
              <w:rPr>
                <w:rFonts w:cs="AgendaPl RegularCondensed"/>
                <w:color w:val="000000"/>
              </w:rPr>
              <w:br/>
              <w:t>– przypomina, co to jest pytanie retoryczne</w:t>
            </w:r>
            <w:r>
              <w:rPr>
                <w:rFonts w:cs="AgendaPl RegularCondensed"/>
                <w:color w:val="000000"/>
              </w:rPr>
              <w:br/>
              <w:t>– formułuje jedno pytanie do tekstu</w:t>
            </w:r>
            <w:r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d</w:t>
            </w:r>
            <w:r>
              <w:rPr>
                <w:rFonts w:cs="AgendaPl RegularCondensed"/>
                <w:color w:val="000000"/>
              </w:rPr>
              <w:t>ostrzega w tekście motyw wędrówki</w:t>
            </w:r>
            <w:r>
              <w:rPr>
                <w:rFonts w:cs="AgendaPl RegularCondensed"/>
                <w:color w:val="000000"/>
              </w:rPr>
              <w:br/>
              <w:t xml:space="preserve">– zbiera </w:t>
            </w:r>
            <w:r>
              <w:rPr>
                <w:rFonts w:cs="AgendaPl RegularCondensed"/>
                <w:color w:val="000000"/>
              </w:rPr>
              <w:t>informacje o osobie mówiącej</w:t>
            </w:r>
            <w:r>
              <w:rPr>
                <w:rFonts w:cs="AgendaPl RegularCondensed"/>
                <w:color w:val="000000"/>
              </w:rPr>
              <w:br/>
              <w:t>– cytuje pytania retoryczne</w:t>
            </w:r>
            <w:r>
              <w:rPr>
                <w:rFonts w:cs="AgendaPl RegularCondensed"/>
                <w:color w:val="000000"/>
              </w:rPr>
              <w:br/>
              <w:t>– formułuje kilka pytań do tekstu</w:t>
            </w:r>
            <w:r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mawia motyw wędrówki wykorzystany w wierszu</w:t>
            </w:r>
            <w:r>
              <w:rPr>
                <w:rFonts w:cs="AgendaPl RegularCondensed"/>
                <w:color w:val="000000"/>
              </w:rPr>
              <w:br/>
              <w:t>– omawia osobę mówiącą w wierszu</w:t>
            </w:r>
            <w:r>
              <w:rPr>
                <w:rFonts w:cs="AgendaPl RegularCondensed"/>
                <w:color w:val="000000"/>
              </w:rPr>
              <w:br/>
              <w:t>– ustala, czego dotyczą pytania retoryczne</w:t>
            </w:r>
            <w:r>
              <w:rPr>
                <w:rFonts w:cs="AgendaPl RegularCondensed"/>
                <w:color w:val="000000"/>
              </w:rPr>
              <w:br/>
              <w:t>– formuł</w:t>
            </w:r>
            <w:r>
              <w:rPr>
                <w:rFonts w:cs="AgendaPl RegularCondensed"/>
                <w:color w:val="000000"/>
              </w:rPr>
              <w:t>uje pytania do tekstu</w:t>
            </w:r>
            <w:r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om</w:t>
            </w:r>
            <w:r>
              <w:rPr>
                <w:rFonts w:cs="AgendaPl RegularCondensed"/>
                <w:color w:val="000000"/>
              </w:rPr>
              <w:t>awia symboliczne znaczenia związane z motywem wędrówki</w:t>
            </w:r>
            <w:r>
              <w:rPr>
                <w:rFonts w:cs="AgendaPl RegularCondensed"/>
                <w:color w:val="000000"/>
              </w:rPr>
              <w:br/>
              <w:t>– omawia życiową postawę osoby mówiącej</w:t>
            </w:r>
            <w:r>
              <w:rPr>
                <w:rFonts w:cs="AgendaPl RegularCondensed"/>
                <w:color w:val="000000"/>
              </w:rPr>
              <w:br/>
              <w:t>– omawia funkcję pytań retorycznych</w:t>
            </w:r>
            <w:r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Jarosław Marek Rymkiewicz  </w:t>
            </w:r>
            <w:r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AgendaPl RegularCondensed"/>
                <w:color w:val="000000"/>
              </w:rPr>
              <w:t xml:space="preserve">rzypomina, co może być </w:t>
            </w:r>
            <w:r>
              <w:rPr>
                <w:rFonts w:cs="AgendaPl RegularCondensed"/>
                <w:color w:val="000000"/>
              </w:rPr>
              <w:t>motywem</w:t>
            </w:r>
            <w:r>
              <w:rPr>
                <w:rFonts w:cs="AgendaPl RegularCondensed"/>
                <w:color w:val="000000"/>
              </w:rPr>
              <w:br/>
              <w:t>– wymienia bohaterów utworu</w:t>
            </w:r>
            <w:r>
              <w:rPr>
                <w:rFonts w:cs="AgendaPl RegularCondensed"/>
                <w:color w:val="000000"/>
              </w:rPr>
              <w:br/>
              <w:t>– dostrzega osobę mówiącą w wierszu</w:t>
            </w:r>
            <w:r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d</w:t>
            </w:r>
            <w:r>
              <w:rPr>
                <w:rFonts w:cs="AgendaPl RegularCondensed"/>
                <w:color w:val="000000"/>
              </w:rPr>
              <w:t>ostrzega motyw ogrodu w tekście</w:t>
            </w:r>
            <w:r>
              <w:rPr>
                <w:rFonts w:cs="AgendaPl RegularCondensed"/>
                <w:color w:val="000000"/>
              </w:rPr>
              <w:br/>
              <w:t>– wydobywa informacje o bohaterach utworu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zbiera informacje o osobie mówiącej</w:t>
            </w:r>
            <w:r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mawia motyw ogrodu występujący w wierszu</w:t>
            </w:r>
            <w:r>
              <w:rPr>
                <w:rFonts w:cs="AgendaPl RegularCondensed"/>
                <w:color w:val="000000"/>
              </w:rPr>
              <w:br/>
              <w:t>– porządkuje informacje o bohaterach utworu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  <w:spacing w:val="-2"/>
              </w:rPr>
              <w:t>– krótko wypowiada s</w:t>
            </w:r>
            <w:r>
              <w:rPr>
                <w:rFonts w:cs="AgendaPl RegularCondensed"/>
                <w:color w:val="000000"/>
                <w:spacing w:val="-2"/>
              </w:rPr>
              <w:t>ię na temat osoby mówiącej</w:t>
            </w:r>
            <w:r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>
              <w:rPr>
                <w:rFonts w:cs="AgendaPl RegularCondensed"/>
                <w:color w:val="000000"/>
              </w:rPr>
              <w:br/>
              <w:t xml:space="preserve">– wypowiada się na temat relacji między Bogiem, człowiekiem i </w:t>
            </w:r>
            <w:r>
              <w:rPr>
                <w:rFonts w:cs="AgendaPl RegularCondensed"/>
                <w:color w:val="000000"/>
              </w:rPr>
              <w:lastRenderedPageBreak/>
              <w:t xml:space="preserve">naturą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lastRenderedPageBreak/>
              <w:t>– o</w:t>
            </w:r>
            <w:r>
              <w:rPr>
                <w:rFonts w:cs="AgendaPl RegularCondensed"/>
                <w:color w:val="000000"/>
              </w:rPr>
              <w:t>mawia symboliczne znaczenia motywu ogrodu</w:t>
            </w:r>
            <w:r>
              <w:rPr>
                <w:rFonts w:cs="AgendaPl RegularCondensed"/>
                <w:color w:val="000000"/>
              </w:rPr>
              <w:br/>
              <w:t>– omawia bohaterów utworu</w:t>
            </w:r>
            <w:r>
              <w:rPr>
                <w:rFonts w:cs="AgendaPl RegularCondensed"/>
                <w:color w:val="000000"/>
              </w:rPr>
              <w:br/>
              <w:t>– omawia osobę mówiącą</w:t>
            </w:r>
            <w:r>
              <w:rPr>
                <w:rFonts w:cs="AgendaPl RegularCondensed"/>
                <w:color w:val="000000"/>
              </w:rPr>
              <w:br/>
              <w:t>– omawia sposób obr</w:t>
            </w:r>
            <w:r>
              <w:rPr>
                <w:rFonts w:cs="AgendaPl RegularCondensed"/>
                <w:color w:val="000000"/>
              </w:rPr>
              <w:t>azowania przestrzeni</w:t>
            </w:r>
            <w:r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 xml:space="preserve">Caspar David Friedrich, </w:t>
            </w:r>
            <w:r>
              <w:rPr>
                <w:rFonts w:cs="Times New Roman"/>
                <w:bCs/>
                <w:i/>
              </w:rPr>
              <w:t>Wędrowiec nad morzem mgły</w:t>
            </w:r>
            <w:r>
              <w:rPr>
                <w:rFonts w:cs="Times New Roman"/>
                <w:bCs/>
              </w:rPr>
              <w:t xml:space="preserve"> (reprodukcja obrazu)</w:t>
            </w:r>
          </w:p>
          <w:p w:rsidR="005538A0" w:rsidRDefault="005538A0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ymienia główne elementy przedstawione na obrazie</w:t>
            </w:r>
            <w:r>
              <w:rPr>
                <w:rFonts w:cs="Times New Roman"/>
              </w:rPr>
              <w:br/>
              <w:t>– opowiada, co przedstawia obraz</w:t>
            </w:r>
            <w:r>
              <w:rPr>
                <w:rFonts w:cs="Times New Roman"/>
              </w:rPr>
              <w:br/>
              <w:t>– rozpoznaje motyw wędrówki</w:t>
            </w:r>
            <w:r>
              <w:rPr>
                <w:rFonts w:cs="Times New Roman"/>
              </w:rPr>
              <w:br/>
              <w:t>– dostrzega różne rodzaje przestrzeni pokazane na obrazie</w:t>
            </w:r>
            <w:r>
              <w:rPr>
                <w:rFonts w:cs="Times New Roman"/>
              </w:rPr>
              <w:br/>
              <w:t>– przedstawia podstawowe informacje związane z postacią pokaza</w:t>
            </w:r>
            <w:r>
              <w:rPr>
                <w:rFonts w:cs="Times New Roman"/>
              </w:rPr>
              <w:t>na na obrazie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perspektywa</w:t>
            </w:r>
            <w:r>
              <w:rPr>
                <w:rFonts w:cs="Times New Roman"/>
              </w:rPr>
              <w:br/>
              <w:t>– układa krótki monolog wewnętrzny</w:t>
            </w:r>
            <w:r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n</w:t>
            </w:r>
            <w:r>
              <w:rPr>
                <w:rFonts w:cs="Times New Roman"/>
              </w:rPr>
              <w:t>azywa elementy przedstawione na obrazie</w:t>
            </w:r>
            <w:r>
              <w:rPr>
                <w:rFonts w:cs="Times New Roman"/>
              </w:rPr>
              <w:br/>
              <w:t>– wydobywa znaczenia dosłowne dzieła</w:t>
            </w:r>
            <w:r>
              <w:rPr>
                <w:rFonts w:cs="Times New Roman"/>
              </w:rPr>
              <w:br/>
              <w:t>– omawia elementy związane z motywem wędrówki</w:t>
            </w:r>
            <w:r>
              <w:rPr>
                <w:rFonts w:cs="Times New Roman"/>
              </w:rPr>
              <w:br/>
              <w:t xml:space="preserve">– nazywa rodzaje </w:t>
            </w:r>
            <w:r>
              <w:rPr>
                <w:rFonts w:cs="Times New Roman"/>
              </w:rPr>
              <w:t>przestrzeni pokazane na obrazie</w:t>
            </w:r>
            <w:r>
              <w:rPr>
                <w:rFonts w:cs="Times New Roman"/>
              </w:rPr>
              <w:br/>
              <w:t>– omawia postać przedstawioną na obrazie</w:t>
            </w:r>
            <w:r>
              <w:rPr>
                <w:rFonts w:cs="Times New Roman"/>
              </w:rPr>
              <w:br/>
              <w:t>– wyjaśnia, na czym polega perspektywa</w:t>
            </w:r>
            <w:r>
              <w:rPr>
                <w:rFonts w:cs="Times New Roman"/>
              </w:rPr>
              <w:br/>
              <w:t>– układa monolog wewnętrzny</w:t>
            </w:r>
            <w:r>
              <w:rPr>
                <w:rFonts w:cs="Times New Roman"/>
              </w:rPr>
              <w:br/>
              <w:t xml:space="preserve">– tworzy opis obrazu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elementy przedstawione na obrazie</w:t>
            </w:r>
            <w:r>
              <w:rPr>
                <w:rFonts w:cs="Times New Roman"/>
              </w:rPr>
              <w:br/>
              <w:t>– wydobywa znaczenia przenośne dzieła</w:t>
            </w:r>
            <w:r>
              <w:rPr>
                <w:rFonts w:cs="Times New Roman"/>
              </w:rPr>
              <w:br/>
              <w:t>– omawia zna</w:t>
            </w:r>
            <w:r>
              <w:rPr>
                <w:rFonts w:cs="Times New Roman"/>
              </w:rPr>
              <w:t>czenia związane z motywem wędrówki</w:t>
            </w:r>
            <w:r>
              <w:rPr>
                <w:rFonts w:cs="Times New Roman"/>
              </w:rPr>
              <w:br/>
              <w:t xml:space="preserve">– omawia przestrzeń pokazaną na obrazie, </w:t>
            </w:r>
            <w:r>
              <w:rPr>
                <w:rFonts w:cs="Times New Roman"/>
              </w:rPr>
              <w:br/>
              <w:t>– omawia znaczenia związane z postacią przedstawioną na obrazie</w:t>
            </w:r>
            <w:r>
              <w:rPr>
                <w:rFonts w:cs="Times New Roman"/>
              </w:rPr>
              <w:br/>
              <w:t>– omawia perspektywę obrazu</w:t>
            </w:r>
            <w:r>
              <w:rPr>
                <w:rFonts w:cs="Times New Roman"/>
              </w:rPr>
              <w:br/>
              <w:t>– tworzy rozbudowany monolog wewnętrzny</w:t>
            </w:r>
            <w:r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 xml:space="preserve">mawia </w:t>
            </w:r>
            <w:r>
              <w:rPr>
                <w:rFonts w:cs="Times New Roman"/>
              </w:rPr>
              <w:t>sytuację przedstawioną na obrazie</w:t>
            </w:r>
            <w:r>
              <w:rPr>
                <w:rFonts w:cs="Times New Roman"/>
              </w:rPr>
              <w:br/>
              <w:t>– omawia znaczenia przenośne dzieła</w:t>
            </w:r>
            <w:r>
              <w:rPr>
                <w:rFonts w:cs="Times New Roman"/>
              </w:rPr>
              <w:br/>
              <w:t>– łączy motyw wędrówki przedstawiony na obrazie z innymi dziełami</w:t>
            </w:r>
            <w:r>
              <w:rPr>
                <w:rFonts w:cs="Times New Roman"/>
              </w:rPr>
              <w:br/>
              <w:t>– omawia znaczenia związane z przestrzenią ukazaną na obrazie</w:t>
            </w:r>
            <w:r>
              <w:rPr>
                <w:rFonts w:cs="Times New Roman"/>
              </w:rPr>
              <w:br/>
              <w:t xml:space="preserve">– omawia malarskie sposoby pokazania postaci i związane z </w:t>
            </w:r>
            <w:r>
              <w:rPr>
                <w:rFonts w:cs="Times New Roman"/>
              </w:rPr>
              <w:t>nią znaczenia</w:t>
            </w:r>
            <w:r>
              <w:rPr>
                <w:rFonts w:cs="Times New Roman"/>
              </w:rPr>
              <w:br/>
              <w:t>– omawia znaczenia obrazu wynikające z wykorzystania perspektywy</w:t>
            </w:r>
            <w:r>
              <w:rPr>
                <w:rFonts w:cs="Times New Roman"/>
              </w:rPr>
              <w:br/>
              <w:t>– tworzy rozbudowany monolog wewnętrzny związany ze znaczeniami obrazu</w:t>
            </w:r>
            <w:r>
              <w:rPr>
                <w:rFonts w:cs="Times New Roman"/>
              </w:rPr>
              <w:br/>
              <w:t xml:space="preserve">– opisuje obraz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analizuje i interpretuje obra</w:t>
            </w:r>
            <w:r>
              <w:rPr>
                <w:rFonts w:cs="Times New Roman"/>
              </w:rPr>
              <w:t>z ze szczególnym uwzględnieniem roli środków języka malarskiego dla tworzenia znaczeń naddanych dzieła</w:t>
            </w:r>
            <w:r>
              <w:rPr>
                <w:rFonts w:cs="Times New Roman"/>
              </w:rPr>
              <w:br/>
              <w:t xml:space="preserve">– tworzy monolog wewnętrzny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podkreślają subiektywizm wypowiedzi i emocje</w:t>
            </w:r>
            <w:r>
              <w:rPr>
                <w:rFonts w:cs="Times New Roman"/>
              </w:rPr>
              <w:br/>
              <w:t xml:space="preserve">– opisuje obraz ze szczególnym zwróceniem uwagi na wrażenia, jakie wywołuje na </w:t>
            </w:r>
            <w:r>
              <w:rPr>
                <w:rFonts w:cs="Times New Roman"/>
              </w:rPr>
              <w:t xml:space="preserve">odbiorcy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e wskazanym programie internetowym opracowuje (z pomocą )  </w:t>
            </w:r>
            <w:r>
              <w:rPr>
                <w:rFonts w:cs="Times New Roman"/>
              </w:rPr>
              <w:lastRenderedPageBreak/>
              <w:t xml:space="preserve">grę planszową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 samodzielnie wybranym programie internetowym opracowuje grę </w:t>
            </w:r>
            <w:r>
              <w:rPr>
                <w:rFonts w:cs="Times New Roman"/>
              </w:rPr>
              <w:lastRenderedPageBreak/>
              <w:t xml:space="preserve">planszową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>amodzielnie tworzy ciekawą, o dużym stopniu skomplikowania literacką  g</w:t>
            </w:r>
            <w:r>
              <w:rPr>
                <w:rFonts w:cs="AgendaPl RegularCondensed"/>
                <w:color w:val="000000"/>
              </w:rPr>
              <w:t xml:space="preserve">rę planszową </w:t>
            </w:r>
          </w:p>
        </w:tc>
      </w:tr>
      <w:tr w:rsidR="005538A0">
        <w:trPr>
          <w:trHeight w:val="280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MAŁE OJCZYZNY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Adam Mickiewicz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Pan Tadeusz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dtwarza wybrane elementy świata przedstawionego</w:t>
            </w:r>
            <w:r>
              <w:rPr>
                <w:rFonts w:cs="AgendaPl RegularCondensed"/>
                <w:color w:val="000000"/>
              </w:rPr>
              <w:br/>
              <w:t>– przypomina, co to jest wątek</w:t>
            </w:r>
            <w:r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>
              <w:rPr>
                <w:rFonts w:cs="AgendaPl RegularCondensed"/>
                <w:color w:val="000000"/>
              </w:rPr>
              <w:br/>
              <w:t>– krótko</w:t>
            </w:r>
            <w:r>
              <w:rPr>
                <w:rFonts w:cs="AgendaPl RegularCondensed"/>
                <w:color w:val="000000"/>
              </w:rPr>
              <w:t xml:space="preserve"> charakteryzuje wybranego bohatera</w:t>
            </w:r>
            <w:r>
              <w:rPr>
                <w:rFonts w:cs="AgendaPl RegularCondensed"/>
                <w:color w:val="000000"/>
              </w:rPr>
              <w:br/>
              <w:t>– wie, kiedy bohatera nazywamy dynamicznym</w:t>
            </w:r>
            <w:r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AgendaPl RegularCondensed"/>
                <w:color w:val="000000"/>
              </w:rPr>
              <w:t>orządkuje elementy świata przedstawionego, wymienia wątki utworu</w:t>
            </w:r>
            <w:r>
              <w:rPr>
                <w:rFonts w:cs="AgendaPl RegularCondensed"/>
                <w:color w:val="000000"/>
              </w:rPr>
              <w:br/>
              <w:t>– odtwarza kilka wydarzeń z fabuły utworu</w:t>
            </w:r>
            <w:r>
              <w:rPr>
                <w:rFonts w:cs="AgendaPl RegularCondensed"/>
                <w:color w:val="000000"/>
              </w:rPr>
              <w:br/>
              <w:t>– wymi</w:t>
            </w:r>
            <w:r>
              <w:rPr>
                <w:rFonts w:cs="AgendaPl RegularCondensed"/>
                <w:color w:val="000000"/>
              </w:rPr>
              <w:t>enia kilku bohaterów indywidualnych, określa, kto jest bohaterem zbiorowym</w:t>
            </w:r>
            <w:r>
              <w:rPr>
                <w:rFonts w:cs="AgendaPl RegularCondensed"/>
                <w:color w:val="000000"/>
              </w:rPr>
              <w:br/>
              <w:t>– charakteryzuje wybranego bohatera</w:t>
            </w:r>
            <w:r>
              <w:rPr>
                <w:rFonts w:cs="AgendaPl RegularCondensed"/>
                <w:color w:val="000000"/>
              </w:rPr>
              <w:br/>
              <w:t>–</w:t>
            </w:r>
            <w:r>
              <w:rPr>
                <w:rFonts w:cs="Times New Roman"/>
              </w:rPr>
              <w:t xml:space="preserve"> wyjaśnia, kto i dlaczego jest bohaterem dynamicznym</w:t>
            </w:r>
            <w:r>
              <w:rPr>
                <w:rFonts w:cs="Times New Roman"/>
              </w:rPr>
              <w:br/>
              <w:t>–</w:t>
            </w:r>
            <w:r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</w:t>
            </w:r>
            <w:r>
              <w:rPr>
                <w:rFonts w:cs="Times New Roman"/>
              </w:rPr>
              <w:t>ia elementy świata przedstawionego</w:t>
            </w:r>
            <w:r>
              <w:rPr>
                <w:rFonts w:cs="Times New Roman"/>
              </w:rPr>
              <w:br/>
              <w:t>– omawia wątki utworu</w:t>
            </w:r>
            <w:r>
              <w:rPr>
                <w:rFonts w:cs="Times New Roman"/>
              </w:rPr>
              <w:br/>
              <w:t>– wskazuje i omawia najważniejsze wydarzenia fabuły</w:t>
            </w:r>
            <w:r>
              <w:rPr>
                <w:rFonts w:cs="Times New Roman"/>
              </w:rPr>
              <w:br/>
              <w:t>– wyjaśnia, kto jest bohaterem indywidualnym, a kto zbiorowym  w utworze</w:t>
            </w:r>
            <w:r>
              <w:rPr>
                <w:rFonts w:cs="Times New Roman"/>
              </w:rPr>
              <w:br/>
              <w:t>– dokonuje pełnej charakterystyki wybranego bohatera</w:t>
            </w:r>
            <w:r>
              <w:rPr>
                <w:rFonts w:cs="Times New Roman"/>
              </w:rPr>
              <w:br/>
              <w:t>– wyjaśnia, z czego w</w:t>
            </w:r>
            <w:r>
              <w:rPr>
                <w:rFonts w:cs="Times New Roman"/>
              </w:rPr>
              <w:t>ynika dynamizm w charakterystyce bohatera</w:t>
            </w:r>
            <w:r>
              <w:rPr>
                <w:rFonts w:cs="Times New Roman"/>
              </w:rPr>
              <w:br/>
              <w:t>– wskazuje cechy epopei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mawia relacje między elementami świata przedstawionego</w:t>
            </w:r>
            <w:r>
              <w:rPr>
                <w:rFonts w:cs="AgendaPl RegularCondensed"/>
                <w:color w:val="000000"/>
              </w:rPr>
              <w:br/>
              <w:t>– omawia związki wątków ze sobą</w:t>
            </w:r>
            <w:r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>
              <w:rPr>
                <w:rFonts w:cs="AgendaPl RegularCondensed"/>
                <w:color w:val="000000"/>
              </w:rPr>
              <w:br/>
              <w:t>– omawi</w:t>
            </w:r>
            <w:r>
              <w:rPr>
                <w:rFonts w:cs="AgendaPl RegularCondensed"/>
                <w:color w:val="000000"/>
              </w:rPr>
              <w:t>a zależności między bohaterami indywidualnymi a bohaterem zbiorowym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dokonuje charakterystyki porównawczej wybranych bohaterów</w:t>
            </w:r>
            <w:r>
              <w:rPr>
                <w:rFonts w:cs="Times New Roman"/>
              </w:rPr>
              <w:br/>
              <w:t>– zestawia bohaterów dynamicznych i statycznych</w:t>
            </w:r>
            <w:r>
              <w:rPr>
                <w:rFonts w:cs="Times New Roman"/>
              </w:rPr>
              <w:br/>
              <w:t>– wyjaśnia, dlaczego utwór jest epopeją</w:t>
            </w:r>
            <w:r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d</w:t>
            </w:r>
            <w:r>
              <w:rPr>
                <w:rFonts w:cs="AgendaPl RegularCondensed"/>
                <w:color w:val="000000"/>
              </w:rPr>
              <w:t>okonuje samod</w:t>
            </w:r>
            <w:r>
              <w:rPr>
                <w:rFonts w:cs="AgendaPl RegularCondensed"/>
                <w:color w:val="000000"/>
              </w:rPr>
              <w:t xml:space="preserve">zielnej analizy i interpretacji utworu ze szczególnym uwzględnieniem jego znaczenia w polskiej kulturze 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Olga Tokarczuk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Czas Prawieku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ydobywa informacje z teksu dotyczące prezentowanego miejsca</w:t>
            </w:r>
            <w:r>
              <w:rPr>
                <w:rFonts w:cs="AgendaPl RegularCondensed"/>
                <w:color w:val="000000"/>
              </w:rPr>
              <w:br/>
              <w:t xml:space="preserve">– zna pojęcie </w:t>
            </w:r>
            <w:r>
              <w:rPr>
                <w:rFonts w:cs="AgendaPl RegularCondensed"/>
                <w:i/>
                <w:color w:val="000000"/>
              </w:rPr>
              <w:t>mityzacja</w:t>
            </w:r>
            <w:r>
              <w:rPr>
                <w:rFonts w:cs="AgendaPl RegularCondensed"/>
                <w:color w:val="000000"/>
              </w:rPr>
              <w:br/>
              <w:t>– wylicza opisane elementy natury</w:t>
            </w:r>
            <w:r>
              <w:rPr>
                <w:rFonts w:cs="AgendaPl RegularCondensed"/>
                <w:color w:val="000000"/>
              </w:rPr>
              <w:br/>
              <w:t xml:space="preserve">– zna pojęcie </w:t>
            </w:r>
            <w:r>
              <w:rPr>
                <w:rFonts w:cs="AgendaPl RegularCondensed"/>
                <w:i/>
                <w:color w:val="000000"/>
              </w:rPr>
              <w:t>mała ojczyzna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wydobyte z tekstu informacje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wie, na czym polega mityzacja</w:t>
            </w:r>
            <w:r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>
              <w:rPr>
                <w:rFonts w:cs="AgendaPl RegularCondensed"/>
                <w:i/>
                <w:color w:val="000000"/>
              </w:rPr>
              <w:t>mała ojczyzna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orządkuje i odtwarza informacje </w:t>
            </w:r>
            <w:r>
              <w:rPr>
                <w:rFonts w:cs="AgendaPl RegularCondensed"/>
                <w:color w:val="000000"/>
              </w:rPr>
              <w:t xml:space="preserve">dotyczące prezentowanego </w:t>
            </w:r>
            <w:r>
              <w:rPr>
                <w:rFonts w:cs="AgendaPl RegularCondensed"/>
                <w:color w:val="000000"/>
              </w:rPr>
              <w:t>miejsca</w:t>
            </w:r>
            <w:r>
              <w:rPr>
                <w:rFonts w:cs="AgendaPl RegularCondensed"/>
                <w:color w:val="000000"/>
              </w:rPr>
              <w:br/>
              <w:t>– wyjaśnia, na czym polega mityzacja</w:t>
            </w:r>
            <w:r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 xml:space="preserve">powiada własnymi słowami, co wiadomo o opisywanym </w:t>
            </w:r>
            <w:r>
              <w:rPr>
                <w:rFonts w:cs="AgendaPl RegularCondensed"/>
                <w:color w:val="000000"/>
              </w:rPr>
              <w:t>miejscu</w:t>
            </w:r>
            <w:r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>
              <w:rPr>
                <w:rFonts w:cs="AgendaPl RegularCondensed"/>
                <w:i/>
                <w:color w:val="000000"/>
              </w:rPr>
              <w:t>małą ojczyzną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>amodzielnie analizuje i interpretuje tekst ze szczególnym uwzglę</w:t>
            </w:r>
            <w:r>
              <w:rPr>
                <w:rFonts w:cs="AgendaPl RegularCondensed"/>
                <w:color w:val="000000"/>
              </w:rPr>
              <w:t xml:space="preserve">dnieniemkonwencji obrazowania przestrzeni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Adam Pańczuk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Karczeby</w:t>
            </w:r>
            <w:r>
              <w:rPr>
                <w:rFonts w:cs="Times New Roman"/>
              </w:rPr>
              <w:t xml:space="preserve"> (fotoreportaż)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yróżnia fotoreportaż spośród innych tekstów kultury</w:t>
            </w:r>
            <w:r>
              <w:rPr>
                <w:rFonts w:cs="Times New Roman"/>
              </w:rPr>
              <w:br/>
              <w:t>– czyta ze zrozumieniem informacje dotyczące tytułu fotoreportażu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etymologia</w:t>
            </w:r>
            <w:r>
              <w:rPr>
                <w:rFonts w:cs="Times New Roman"/>
              </w:rPr>
              <w:br/>
              <w:t>– przedstawia swoje odczucia</w:t>
            </w:r>
            <w:r>
              <w:rPr>
                <w:rFonts w:cs="Times New Roman"/>
              </w:rPr>
              <w:t xml:space="preserve"> związane z obejrzanymi fotografiami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dostrzega symbolikę niektórych elementów fotografii</w:t>
            </w:r>
            <w:r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ymienia podstawowe cechy fotoreportażu</w:t>
            </w:r>
            <w:r>
              <w:rPr>
                <w:rFonts w:cs="Times New Roman"/>
              </w:rPr>
              <w:br/>
              <w:t>– wypowiada się na temat tytułu fotoreportażu</w:t>
            </w:r>
            <w:r>
              <w:rPr>
                <w:rFonts w:cs="Times New Roman"/>
              </w:rPr>
              <w:br/>
              <w:t xml:space="preserve">– łączy pojęcie </w:t>
            </w:r>
            <w:r>
              <w:rPr>
                <w:rFonts w:cs="Times New Roman"/>
                <w:i/>
              </w:rPr>
              <w:t>etymologia</w:t>
            </w:r>
            <w:r>
              <w:rPr>
                <w:rFonts w:cs="Times New Roman"/>
              </w:rPr>
              <w:t xml:space="preserve"> z pochodzeniem wyrazów</w:t>
            </w:r>
            <w:r>
              <w:rPr>
                <w:rFonts w:cs="Times New Roman"/>
              </w:rPr>
              <w:br/>
              <w:t>– wypowiada się na temat obejrzanych fotografii</w:t>
            </w:r>
            <w:r>
              <w:rPr>
                <w:rFonts w:cs="Times New Roman"/>
              </w:rPr>
              <w:br/>
              <w:t>– wskazuje elementy o znaczeniu symbolicznym</w:t>
            </w:r>
            <w:r>
              <w:rPr>
                <w:rFonts w:cs="Times New Roman"/>
              </w:rPr>
              <w:br/>
              <w:t xml:space="preserve">– pisze opowiadanie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yjaśnia, czym cechuje się fotoreportaż</w:t>
            </w:r>
            <w:r>
              <w:rPr>
                <w:rFonts w:cs="Times New Roman"/>
              </w:rPr>
              <w:br/>
              <w:t>– odtwarza własnymi słowami informacje dotyczące tytułu fotoreportażu</w:t>
            </w:r>
            <w:r>
              <w:rPr>
                <w:rFonts w:cs="Times New Roman"/>
              </w:rPr>
              <w:br/>
              <w:t xml:space="preserve">– wyjaśnia pojęcie </w:t>
            </w:r>
            <w:r>
              <w:rPr>
                <w:rFonts w:cs="Times New Roman"/>
                <w:i/>
              </w:rPr>
              <w:t>etymologi</w:t>
            </w:r>
            <w:r>
              <w:rPr>
                <w:rFonts w:cs="Times New Roman"/>
                <w:i/>
              </w:rPr>
              <w:t>a</w:t>
            </w:r>
            <w:r>
              <w:rPr>
                <w:rFonts w:cs="Times New Roman"/>
              </w:rPr>
              <w:br/>
              <w:t>– omawia obejrzane fotografie</w:t>
            </w:r>
            <w:r>
              <w:rPr>
                <w:rFonts w:cs="Times New Roman"/>
              </w:rPr>
              <w:br/>
              <w:t xml:space="preserve">– wyjaśnia symboliczne </w:t>
            </w:r>
            <w:r>
              <w:rPr>
                <w:rFonts w:cs="Times New Roman"/>
              </w:rPr>
              <w:lastRenderedPageBreak/>
              <w:t>znaczenia elementów fotografii</w:t>
            </w:r>
            <w:r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p</w:t>
            </w:r>
            <w:r>
              <w:rPr>
                <w:rFonts w:cs="Times New Roman"/>
              </w:rPr>
              <w:t>rzedstawia swój stosunek do fotoreportażu jako tekstu kultury</w:t>
            </w:r>
            <w:r>
              <w:rPr>
                <w:rFonts w:cs="Times New Roman"/>
              </w:rPr>
              <w:br/>
              <w:t>– tworzy wypowiedź związaną z tytułem fotoreportażu</w:t>
            </w:r>
            <w:r>
              <w:rPr>
                <w:rFonts w:cs="Times New Roman"/>
              </w:rPr>
              <w:br/>
              <w:t>– korzystając ze słownik</w:t>
            </w:r>
            <w:r>
              <w:rPr>
                <w:rFonts w:cs="Times New Roman"/>
              </w:rPr>
              <w:t>a etymologicznego wyjaśnia pochodzenie słów</w:t>
            </w:r>
            <w:r>
              <w:rPr>
                <w:rFonts w:cs="Times New Roman"/>
              </w:rPr>
              <w:br/>
              <w:t>– ocenia obejrzane fotografie</w:t>
            </w:r>
            <w:r>
              <w:rPr>
                <w:rFonts w:cs="Times New Roman"/>
              </w:rPr>
              <w:br/>
              <w:t xml:space="preserve">– tworzy dłuższą, zwartą wypowiedź dotycząca symboliki </w:t>
            </w:r>
            <w:r>
              <w:rPr>
                <w:rFonts w:cs="Times New Roman"/>
              </w:rPr>
              <w:lastRenderedPageBreak/>
              <w:t>cyklu fotografii</w:t>
            </w:r>
            <w:r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s</w:t>
            </w:r>
            <w:r>
              <w:rPr>
                <w:rFonts w:cs="Times New Roman"/>
              </w:rPr>
              <w:t>amodzielnie analizuje i interpretuje fotoreport</w:t>
            </w:r>
            <w:r>
              <w:rPr>
                <w:rFonts w:cs="Times New Roman"/>
              </w:rPr>
              <w:t>aż ze szczególnym uwzględnieniem funkcji środków  kreujących metaforyczne znaczenia</w:t>
            </w:r>
            <w:r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lastRenderedPageBreak/>
              <w:t>Mała ojczyzna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dtwarza najważniejsze informacje zawarte w artykule</w:t>
            </w:r>
            <w:r>
              <w:rPr>
                <w:rFonts w:cs="AgendaPl RegularCondensed"/>
                <w:color w:val="000000"/>
              </w:rPr>
              <w:br/>
              <w:t xml:space="preserve">– wie, że obok literatury </w:t>
            </w:r>
            <w:r>
              <w:rPr>
                <w:rFonts w:cs="AgendaPl RegularCondensed"/>
                <w:color w:val="000000"/>
              </w:rPr>
              <w:t>pięknej istnieją teksty publicystyczne</w:t>
            </w:r>
            <w:r>
              <w:rPr>
                <w:rFonts w:cs="AgendaPl RegularCondensed"/>
                <w:color w:val="000000"/>
              </w:rPr>
              <w:br/>
              <w:t>– wydobywa najważniejsze myśli z artykułu</w:t>
            </w:r>
            <w:r>
              <w:rPr>
                <w:rFonts w:cs="AgendaPl RegularCondensed"/>
                <w:color w:val="000000"/>
              </w:rPr>
              <w:br/>
              <w:t>– dostrzega argumenty zawarte w tekście</w:t>
            </w:r>
            <w:r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i porządkuje informacje zawarte w tekście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odróżnia publicystykę od literatury pięknej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streszcza artykuł</w:t>
            </w:r>
            <w:r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 xml:space="preserve">mawia najważniejsze informacje </w:t>
            </w:r>
            <w:r>
              <w:rPr>
                <w:rFonts w:cs="AgendaPl RegularCondensed"/>
                <w:color w:val="000000"/>
              </w:rPr>
              <w:t>zawarte w artykule</w:t>
            </w:r>
            <w:r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>
              <w:rPr>
                <w:rFonts w:cs="AgendaPl RegularCondensed"/>
                <w:color w:val="000000"/>
              </w:rPr>
              <w:br/>
              <w:t>– funkcjonalnie streszcza za</w:t>
            </w:r>
            <w:r>
              <w:rPr>
                <w:rFonts w:cs="AgendaPl RegularCondensed"/>
                <w:color w:val="000000"/>
              </w:rPr>
              <w:t xml:space="preserve"> artykuł</w:t>
            </w:r>
            <w:r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dtwarza wywód zawarty w artykule</w:t>
            </w:r>
            <w:r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>
              <w:rPr>
                <w:rFonts w:cs="AgendaPl RegularCondensed"/>
                <w:color w:val="000000"/>
              </w:rPr>
              <w:br/>
              <w:t>– pisze streszczenie przy zachowaniu wszystkich wymogów tej f</w:t>
            </w:r>
            <w:r>
              <w:rPr>
                <w:rFonts w:cs="AgendaPl RegularCondensed"/>
                <w:color w:val="000000"/>
              </w:rPr>
              <w:t>ormy wypowiedzi</w:t>
            </w:r>
            <w:r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prosty fotoreportaż o swoim regionie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fotoreportaż o swoim regionie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ciekawy fotoreportaż o swoim regionie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Henryk Sienkiewicz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</w:rPr>
              <w:t>Quo vadis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ymienia elementy świata przedstawionego</w:t>
            </w:r>
            <w:r>
              <w:rPr>
                <w:rFonts w:cs="AgendaPl RegularCondensed"/>
                <w:color w:val="000000"/>
              </w:rPr>
              <w:br/>
              <w:t xml:space="preserve">– wyodrębnia główny </w:t>
            </w:r>
            <w:r>
              <w:rPr>
                <w:rFonts w:cs="AgendaPl RegularCondensed"/>
                <w:color w:val="000000"/>
              </w:rPr>
              <w:t>wątek utworu</w:t>
            </w:r>
            <w:r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wybrane elementy świata przedstawionego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wyodrębnia wątki w utworze</w:t>
            </w:r>
            <w:r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>
              <w:rPr>
                <w:rFonts w:cs="AgendaPl RegularCondensed"/>
                <w:color w:val="000000"/>
              </w:rPr>
              <w:br/>
              <w:t>– wskazuje bohatera staty</w:t>
            </w:r>
            <w:r>
              <w:rPr>
                <w:rFonts w:cs="AgendaPl RegularCondensed"/>
                <w:color w:val="000000"/>
              </w:rPr>
              <w:t>cznego i dynamicznego</w:t>
            </w:r>
            <w:r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orządkuje elementy świata przedstawionego</w:t>
            </w:r>
            <w:r>
              <w:rPr>
                <w:rFonts w:cs="Times New Roman"/>
              </w:rPr>
              <w:br/>
              <w:t>– dostrzega zależności między wątkami</w:t>
            </w:r>
            <w:r>
              <w:rPr>
                <w:rFonts w:cs="Times New Roman"/>
              </w:rPr>
              <w:br/>
              <w:t>– opowiada przebieg wydarzenia będącego punktem kulminacyjnym</w:t>
            </w:r>
            <w:r>
              <w:rPr>
                <w:rFonts w:cs="Times New Roman"/>
              </w:rPr>
              <w:br/>
              <w:t>– wskazuje cechy powieści historycznej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spacing w:val="-4"/>
              </w:rPr>
              <w:t>– określa rolę elementów rz</w:t>
            </w:r>
            <w:r>
              <w:rPr>
                <w:rFonts w:cs="Times New Roman"/>
                <w:spacing w:val="-4"/>
              </w:rPr>
              <w:t>eczywistych w fabule</w:t>
            </w:r>
            <w:r>
              <w:rPr>
                <w:rFonts w:cs="Times New Roman"/>
              </w:rPr>
              <w:br/>
              <w:t xml:space="preserve">– wyjaśnia różnicę </w:t>
            </w:r>
            <w:r>
              <w:rPr>
                <w:rFonts w:cs="Times New Roman"/>
                <w:spacing w:val="-4"/>
              </w:rPr>
              <w:t xml:space="preserve">między bohaterem </w:t>
            </w:r>
            <w:r>
              <w:rPr>
                <w:rFonts w:cs="Times New Roman"/>
                <w:spacing w:val="-6"/>
              </w:rPr>
              <w:t>statycznym a dynamicznym</w:t>
            </w:r>
            <w:r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relacje między elementami świata przedstawianego</w:t>
            </w:r>
            <w:r>
              <w:rPr>
                <w:rFonts w:cs="Times New Roman"/>
              </w:rPr>
              <w:br/>
              <w:t>– omawia układ wątków</w:t>
            </w:r>
            <w:r>
              <w:rPr>
                <w:rFonts w:cs="Times New Roman"/>
              </w:rPr>
              <w:br/>
              <w:t>– omawia funkcję punktu kulminacyjnego w utworze</w:t>
            </w:r>
            <w:r>
              <w:rPr>
                <w:rFonts w:cs="Times New Roman"/>
              </w:rPr>
              <w:br/>
              <w:t>– wyjaśnia,</w:t>
            </w:r>
            <w:r>
              <w:rPr>
                <w:rFonts w:cs="Times New Roman"/>
              </w:rPr>
              <w:t xml:space="preserve"> dlaczego utwór jest powieścią historyczną</w:t>
            </w:r>
            <w:r>
              <w:rPr>
                <w:rFonts w:cs="Times New Roman"/>
              </w:rPr>
              <w:br/>
              <w:t>– omawia relacje między elementami fikcyjnymi i rzeczywistymi</w:t>
            </w:r>
            <w:r>
              <w:rPr>
                <w:rFonts w:cs="Times New Roman"/>
              </w:rPr>
              <w:br/>
              <w:t>– omawia funkcję bohaterów statycznych i dynamicznych  w powieści</w:t>
            </w:r>
            <w:r>
              <w:rPr>
                <w:rFonts w:cs="Times New Roman"/>
              </w:rPr>
              <w:br/>
              <w:t xml:space="preserve">– pisze podziękowanie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>amodzieln</w:t>
            </w:r>
            <w:r>
              <w:rPr>
                <w:rFonts w:cs="AgendaPl RegularCondensed"/>
                <w:color w:val="000000"/>
              </w:rPr>
              <w:t xml:space="preserve">ie analizuje i interpretuje utwór ze szczególnym uwzględnieniem relacji między elementami fikcyjnymi a historycznymi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Jan Parandowski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Eros i Psyche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c</w:t>
            </w:r>
            <w:r>
              <w:rPr>
                <w:rFonts w:cs="Times New Roman"/>
              </w:rPr>
              <w:t>zyta mit ze zrozumieniem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wskazuje w tekście przykład frazeologizmu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opowiada, jak w mitach  jest </w:t>
            </w:r>
            <w:r>
              <w:rPr>
                <w:rFonts w:cs="Times New Roman"/>
              </w:rPr>
              <w:t>przedstawiony Eros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wymienia przykład utworu literackiego związanego tematycznie z mitem </w:t>
            </w:r>
            <w:r>
              <w:rPr>
                <w:rFonts w:cs="Times New Roman"/>
                <w:i/>
              </w:rPr>
              <w:t>Eros i Psyche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płynnie treść mitu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rozpoznaje w tekście frazeologizmy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przedstawia swoje wyobrażenie Erosa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wymienia kilka utworów  literackich związane te</w:t>
            </w:r>
            <w:r>
              <w:rPr>
                <w:rFonts w:cs="Times New Roman"/>
              </w:rPr>
              <w:t xml:space="preserve">matycznie z mitem </w:t>
            </w:r>
            <w:r>
              <w:rPr>
                <w:rFonts w:cs="Times New Roman"/>
                <w:i/>
              </w:rPr>
              <w:t>Eros i Psyche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ypisuje wydarzenia mitu w postaci wątku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wyjaśnia znaczenia wynikające z frazeologizmów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opowiada jak wyobraża sobie Erosa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wymienia różne utwory literackie związane tematycznie z mitem </w:t>
            </w:r>
            <w:r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wie, co to jest </w:t>
            </w:r>
            <w:r>
              <w:rPr>
                <w:rFonts w:cs="Times New Roman"/>
              </w:rPr>
              <w:t>wątek, wyodrębnia wątek w tekście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wyjaśnia funkcję frazeologizmów w tekście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przedstawia swoje wyobrażenie Erosa, uzasadnia je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wymienia utwory literackie związane tematycznie z mitem </w:t>
            </w:r>
            <w:r>
              <w:rPr>
                <w:rFonts w:cs="Times New Roman"/>
                <w:i/>
              </w:rPr>
              <w:t xml:space="preserve">Eros i Psyche, </w:t>
            </w:r>
            <w:r>
              <w:rPr>
                <w:rFonts w:cs="Times New Roman"/>
              </w:rPr>
              <w:t xml:space="preserve">przedstawia ich problematykę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rzedstawia w dłuższ</w:t>
            </w:r>
            <w:r>
              <w:rPr>
                <w:rFonts w:cs="Times New Roman"/>
              </w:rPr>
              <w:t xml:space="preserve">ej wypowiedzi kulturową rolę mitu o Erosie o Psyche, jego związki z innymi tekstami literackimi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Wisława Szymborska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Miłość szczęśliwa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o czym mówi wiersz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wie, kto to jest osoba mówiąca w utworze lirycznym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cytuje pytania postawione w tekście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własnymi słowami, o czym mówi wiersz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odróżnia osobę mówiącą od autora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cytuje wersy, w których osoba mówiąca ujawnia swoje opinie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f</w:t>
            </w:r>
            <w:r>
              <w:rPr>
                <w:rFonts w:cs="Times New Roman"/>
              </w:rPr>
              <w:t>ormułuje temat utworu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określa osobę mówiącą w tekście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kreśla temat utworu w powiązaniu z innymi znanymi tekstami poświęconymi miłości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odczytuje intencje osoby mówiącej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Antonio Canova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Eros i Psyche </w:t>
            </w:r>
            <w:r>
              <w:rPr>
                <w:rFonts w:cs="Times New Roman"/>
              </w:rPr>
              <w:t>(rzeźba)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kogo przedstawia rzeźba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wie, że dzieło ma dynamiczny charakter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 prosty sposób </w:t>
            </w:r>
            <w:r>
              <w:rPr>
                <w:rFonts w:cs="Times New Roman"/>
              </w:rPr>
              <w:lastRenderedPageBreak/>
              <w:t>opisuje sposób przedstawienia postaci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wstępnie określa swoje odczucia wywołane oglądaną rzeźbą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d</w:t>
            </w:r>
            <w:r>
              <w:rPr>
                <w:rFonts w:cs="Times New Roman"/>
              </w:rPr>
              <w:t>ostrzega związek rzeźby z mitem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wie, co może być </w:t>
            </w:r>
            <w:r>
              <w:rPr>
                <w:rFonts w:cs="Times New Roman"/>
              </w:rPr>
              <w:t>źródłem dynamizmu  i wstępnie go wyjaśnia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</w:t>
            </w:r>
            <w:r>
              <w:rPr>
                <w:rFonts w:cs="Times New Roman"/>
              </w:rPr>
              <w:t xml:space="preserve">opisuje sposób przedstawienia postaci, 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nazywa swoje odczucia związane z oglądaną rzeźbą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ypowiada się na temat związku rzeźby z mitem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wskazuje sposoby uzyskania dynamizmu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</w:t>
            </w:r>
            <w:r>
              <w:rPr>
                <w:rFonts w:cs="Times New Roman"/>
              </w:rPr>
              <w:t>wypowiada się na temat sposobu pr</w:t>
            </w:r>
            <w:r>
              <w:rPr>
                <w:rFonts w:cs="Times New Roman"/>
              </w:rPr>
              <w:t>zedstawienia postaci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yjaśnia, na czym polega związek rzeźby z mitem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wyjaśnia, co jest źródłem dynamizmu rzeźby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 szczegółowy sposób opisuje </w:t>
            </w:r>
            <w:r>
              <w:rPr>
                <w:rFonts w:cs="Times New Roman"/>
              </w:rPr>
              <w:lastRenderedPageBreak/>
              <w:t>sposób przedstawienia postaci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wypowiada się na temat emocji</w:t>
            </w:r>
            <w:r>
              <w:rPr>
                <w:rFonts w:cs="Times New Roman"/>
              </w:rPr>
              <w:t xml:space="preserve"> wyrażanych i wywoływanych przez rzeźbę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t</w:t>
            </w:r>
            <w:r>
              <w:rPr>
                <w:rFonts w:cs="Times New Roman"/>
              </w:rPr>
              <w:t xml:space="preserve">worzy rozwiniętą wypowiedź na temat znaczeń wynikających z rzeźby, łączy je ze środkami wyrazu </w:t>
            </w:r>
            <w:r>
              <w:rPr>
                <w:rFonts w:cs="Times New Roman"/>
              </w:rPr>
              <w:lastRenderedPageBreak/>
              <w:t xml:space="preserve">wykorzystanymi przez artystę oraz z treściami mitu 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lastRenderedPageBreak/>
              <w:t>Wirtualny spacer – motyw miłości w antologii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 xml:space="preserve">– korzystając z </w:t>
            </w:r>
            <w:r>
              <w:rPr>
                <w:rFonts w:cs="Times New Roman"/>
                <w:bCs/>
              </w:rPr>
              <w:t>pomocy,</w:t>
            </w:r>
            <w:r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t</w:t>
            </w:r>
            <w:r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t</w:t>
            </w:r>
            <w:r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t</w:t>
            </w:r>
            <w:r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t</w:t>
            </w:r>
            <w:r>
              <w:rPr>
                <w:rFonts w:cs="Times New Roman"/>
              </w:rPr>
              <w:t xml:space="preserve">worzy zróżnicowaną antologię dzieł o tematyce miłosnej, wyjaśnia zasady doboru i ułożenia materiału  </w:t>
            </w:r>
          </w:p>
        </w:tc>
      </w:tr>
      <w:tr w:rsidR="005538A0">
        <w:trPr>
          <w:trHeight w:val="459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OCALIĆ TOŻSAMOŚĆ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Stefan Żeromski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Syzyfowe prace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ymienia najważniejsze elementy świata przedstawionego</w:t>
            </w:r>
            <w:r>
              <w:rPr>
                <w:rFonts w:cs="Times New Roman"/>
              </w:rPr>
              <w:br/>
              <w:t>– krótko opowiada o gimnazjum klerykowskim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</w:rPr>
              <w:t>zna pojęcie rusyfikacji</w:t>
            </w:r>
            <w:r>
              <w:rPr>
                <w:rFonts w:cs="Times New Roman"/>
              </w:rPr>
              <w:br/>
              <w:t>– przedstawia Bernarda Zygiera</w:t>
            </w:r>
            <w:r>
              <w:rPr>
                <w:rFonts w:cs="Times New Roman"/>
              </w:rPr>
              <w:br/>
              <w:t xml:space="preserve">– wyjaśnia, jak rozumie pojęcie </w:t>
            </w:r>
            <w:r>
              <w:rPr>
                <w:rFonts w:cs="Times New Roman"/>
                <w:i/>
              </w:rPr>
              <w:t xml:space="preserve">motyw </w:t>
            </w:r>
            <w:r>
              <w:rPr>
                <w:rFonts w:cs="Times New Roman"/>
                <w:i/>
              </w:rPr>
              <w:lastRenderedPageBreak/>
              <w:t>postępowania</w:t>
            </w:r>
            <w:r>
              <w:rPr>
                <w:rFonts w:cs="Times New Roman"/>
              </w:rPr>
              <w:br/>
              <w:t xml:space="preserve">– opowiada o lekcji języka polskiego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p</w:t>
            </w:r>
            <w:r>
              <w:rPr>
                <w:rFonts w:cs="Times New Roman"/>
              </w:rPr>
              <w:t>orządkuje elementy świata przedstawionego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krótko opowiada, jak przebiegała nauka w klerykowskim gimnazjum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wyjaśnia, na czym polegała rusyfikacja</w:t>
            </w:r>
            <w:r>
              <w:rPr>
                <w:rFonts w:cs="Times New Roman"/>
              </w:rPr>
              <w:br/>
              <w:t>– zbiera informacje o Bernardzie Zygierze</w:t>
            </w:r>
            <w:r>
              <w:rPr>
                <w:rFonts w:cs="Times New Roman"/>
              </w:rPr>
              <w:br/>
              <w:t xml:space="preserve">– wskazuje motywy postępowania głównych </w:t>
            </w:r>
            <w:r>
              <w:rPr>
                <w:rFonts w:cs="Times New Roman"/>
              </w:rPr>
              <w:lastRenderedPageBreak/>
              <w:t>bohaterów</w:t>
            </w:r>
            <w:r>
              <w:rPr>
                <w:rFonts w:cs="Times New Roman"/>
              </w:rPr>
              <w:br/>
              <w:t xml:space="preserve">– opowiada o reakcjach uczniów  i nauczyciela na recytację </w:t>
            </w:r>
            <w:r>
              <w:rPr>
                <w:rFonts w:cs="Times New Roman"/>
                <w:i/>
              </w:rPr>
              <w:t xml:space="preserve">Reduty Ordona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 xml:space="preserve">– </w:t>
            </w:r>
            <w:r>
              <w:rPr>
                <w:rFonts w:cs="Times New Roman"/>
              </w:rPr>
              <w:t xml:space="preserve">omawia elementy świata przestawionego, 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AgendaPl RegularCondensed"/>
                <w:color w:val="000000"/>
              </w:rPr>
              <w:t>rzed</w:t>
            </w:r>
            <w:r>
              <w:rPr>
                <w:rFonts w:cs="AgendaPl RegularCondensed"/>
                <w:color w:val="000000"/>
              </w:rPr>
              <w:t>stawia rozwiniętą wypowiedź o przebiegu nauki w klerykowskim gimnazjum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wymienia sposoby przeciwstawiania się rusyfikacji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porządkuje informacje o Bernardzie Zygierze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</w:t>
            </w:r>
            <w:r>
              <w:rPr>
                <w:rFonts w:cs="Times New Roman"/>
                <w:spacing w:val="-2"/>
              </w:rPr>
              <w:t>omawia motywy postępowania bohaterów</w:t>
            </w:r>
            <w:r>
              <w:rPr>
                <w:rFonts w:cs="Times New Roman"/>
              </w:rPr>
              <w:br/>
              <w:t xml:space="preserve">– wyjaśnia, jaką rolę odegrała recytacja </w:t>
            </w:r>
            <w:r>
              <w:rPr>
                <w:rFonts w:cs="Times New Roman"/>
                <w:i/>
              </w:rPr>
              <w:t>Reduty O</w:t>
            </w:r>
            <w:r>
              <w:rPr>
                <w:rFonts w:cs="Times New Roman"/>
                <w:i/>
              </w:rPr>
              <w:t>rdona</w:t>
            </w:r>
            <w:r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o</w:t>
            </w:r>
            <w:r>
              <w:rPr>
                <w:rFonts w:cs="Times New Roman"/>
              </w:rPr>
              <w:t>mawia relacje między elementami świata przedstawionego</w:t>
            </w:r>
            <w:r>
              <w:rPr>
                <w:rFonts w:cs="Times New Roman"/>
              </w:rPr>
              <w:br/>
              <w:t>– ocenia, jak przebiegała nauka w klerykowskim gimnazjum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omawia sposoby przeciwstawianie się rusyfikacji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przedstawia i charakteryzuje Bernarda Zygiera</w:t>
            </w:r>
            <w:r>
              <w:rPr>
                <w:rFonts w:cs="Times New Roman"/>
              </w:rPr>
              <w:br/>
              <w:t>– oc</w:t>
            </w:r>
            <w:r>
              <w:rPr>
                <w:rFonts w:cs="Times New Roman"/>
              </w:rPr>
              <w:t>enia motywy postępowania postaci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wypowiada się na temat roli literatury w życiu narodu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lastRenderedPageBreak/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Maria Dąbrowska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 xml:space="preserve">Marcin </w:t>
            </w:r>
            <w:r>
              <w:rPr>
                <w:rFonts w:cs="Times New Roman"/>
                <w:i/>
              </w:rPr>
              <w:t>Kozera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skazuje najważniejsze elementy świata przedstawionego</w:t>
            </w:r>
            <w:r>
              <w:rPr>
                <w:rFonts w:cs="Times New Roman"/>
              </w:rPr>
              <w:br/>
              <w:t>– dostrzega obecność narratora</w:t>
            </w:r>
            <w:r>
              <w:rPr>
                <w:rFonts w:cs="Times New Roman"/>
              </w:rPr>
              <w:br/>
              <w:t>– przedstawia najważniejsze informacje dotyczące tytułowego bohatera</w:t>
            </w:r>
            <w:r>
              <w:rPr>
                <w:rFonts w:cs="Times New Roman"/>
              </w:rPr>
              <w:br/>
              <w:t>– opowiada o rozterkach bohatera</w:t>
            </w:r>
            <w:r>
              <w:rPr>
                <w:rFonts w:cs="Times New Roman"/>
              </w:rPr>
              <w:br/>
              <w:t xml:space="preserve">– zna pojęcie tożsamości narodowej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orządkuje elementy ś</w:t>
            </w:r>
            <w:r>
              <w:rPr>
                <w:rFonts w:cs="Times New Roman"/>
              </w:rPr>
              <w:t>wiata przedstawionego</w:t>
            </w:r>
            <w:r>
              <w:rPr>
                <w:rFonts w:cs="Times New Roman"/>
              </w:rPr>
              <w:br/>
              <w:t>– przypomina informacje na temat narratora i narracji</w:t>
            </w:r>
            <w:r>
              <w:rPr>
                <w:rFonts w:cs="Times New Roman"/>
              </w:rPr>
              <w:br/>
              <w:t>– przedstawia i charakteryzuje tytułowego bohatera</w:t>
            </w:r>
            <w:r>
              <w:rPr>
                <w:rFonts w:cs="Times New Roman"/>
              </w:rPr>
              <w:br/>
              <w:t>– szereguje wydarzenia pokazujące dojrzewanie bohatera</w:t>
            </w:r>
            <w:r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o elementach świata prz</w:t>
            </w:r>
            <w:r>
              <w:rPr>
                <w:rFonts w:cs="Times New Roman"/>
              </w:rPr>
              <w:t>edstawionego</w:t>
            </w:r>
            <w:r>
              <w:rPr>
                <w:rFonts w:cs="Times New Roman"/>
              </w:rPr>
              <w:br/>
              <w:t>– określa narratora</w:t>
            </w:r>
            <w:r>
              <w:rPr>
                <w:rFonts w:cs="Times New Roman"/>
              </w:rPr>
              <w:br/>
              <w:t>– omawia relacje bohatera ze światem</w:t>
            </w:r>
            <w:r>
              <w:rPr>
                <w:rFonts w:cs="Times New Roman"/>
              </w:rPr>
              <w:br/>
              <w:t>– opowiada, jak bohater zyskał poczucie przynależności narodowej</w:t>
            </w:r>
            <w:r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treszcza utwór</w:t>
            </w:r>
            <w:r>
              <w:rPr>
                <w:rFonts w:cs="Times New Roman"/>
              </w:rPr>
              <w:br/>
              <w:t>– omawia rolę narratora w utworze</w:t>
            </w:r>
            <w:r>
              <w:rPr>
                <w:rFonts w:cs="Times New Roman"/>
              </w:rPr>
              <w:br/>
              <w:t>– omawia zmiany w świ</w:t>
            </w:r>
            <w:r>
              <w:rPr>
                <w:rFonts w:cs="Times New Roman"/>
              </w:rPr>
              <w:t>adomości tytułowego bohatera</w:t>
            </w:r>
            <w:r>
              <w:rPr>
                <w:rFonts w:cs="Times New Roman"/>
              </w:rPr>
              <w:br/>
              <w:t>– łączy opowieść o dojrzewaniu bohatera ze znaczeniami naddanymi tekstu</w:t>
            </w:r>
            <w:r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utwór ze szczególnym uwzględnieniem dydaktycznego </w:t>
            </w:r>
            <w:r>
              <w:rPr>
                <w:rFonts w:cs="Times New Roman"/>
              </w:rPr>
              <w:t>przesłania tekstu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Jan Paweł II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o czym mówi tekst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odtwarza główne tezy autora na temat patriotyzmu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wyodrębnia w tekście akapity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wywód  autora własnymi słowami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odtwarza poglądy autora na temat patriotyzmu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wie, na czym polega rytm akapitowy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elacjonuje, o czym mówi autor w swoim wywodzie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na podstawie tekstu i wypowiada się na temat patriotyzmu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określa zawartość treściową poszczególnych akapitów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jak autor tłumaczy pochodzenie i znaczenie sło</w:t>
            </w:r>
            <w:r>
              <w:rPr>
                <w:rFonts w:cs="Times New Roman"/>
              </w:rPr>
              <w:t xml:space="preserve">wa </w:t>
            </w:r>
            <w:r>
              <w:rPr>
                <w:rFonts w:cs="Times New Roman"/>
                <w:i/>
              </w:rPr>
              <w:t>ojczyzna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na podstawie własnych przemyśleń wypowiada się na temat patriotyzmu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omawia relacje między akapitami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zestaw ćwiczeń słownikowych związanych z pojęciem </w:t>
            </w:r>
            <w:r>
              <w:rPr>
                <w:rFonts w:cs="Times New Roman"/>
                <w:i/>
              </w:rPr>
              <w:t xml:space="preserve">ojczyzna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Wirtualny spacer – tworzenie GIF-ów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u</w:t>
            </w:r>
            <w:r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t</w:t>
            </w:r>
            <w:r>
              <w:rPr>
                <w:rFonts w:cs="AgendaPl RegularCondensed"/>
                <w:color w:val="000000"/>
              </w:rPr>
              <w:t>wor</w:t>
            </w:r>
            <w:r>
              <w:rPr>
                <w:rFonts w:cs="AgendaPl RegularCondensed"/>
                <w:color w:val="000000"/>
              </w:rPr>
              <w:t xml:space="preserve">zy oryginalne, ciekawe GIF-y wyraźnie eksponujące intencje twórcy 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4F81BD" w:themeFill="accent1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NA REGIONALNĄ NUTĘ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</w:pPr>
            <w:r>
              <w:t>Kazimierz Przerwa-Tetmajer</w:t>
            </w:r>
          </w:p>
          <w:p w:rsidR="005538A0" w:rsidRDefault="0085776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 Zwyrtale muzykancie</w:t>
            </w:r>
          </w:p>
          <w:p w:rsidR="005538A0" w:rsidRDefault="005538A0">
            <w:pPr>
              <w:spacing w:after="0" w:line="240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odczytuje płynnie tekst</w:t>
            </w:r>
            <w:r>
              <w:rPr>
                <w:rFonts w:cs="Times New Roman"/>
              </w:rPr>
              <w:br/>
              <w:t>– wie, co to jest dialektyzm</w:t>
            </w:r>
            <w:r>
              <w:rPr>
                <w:rFonts w:cs="Times New Roman"/>
              </w:rPr>
              <w:br/>
              <w:t xml:space="preserve">– zna terminy </w:t>
            </w:r>
            <w:r>
              <w:rPr>
                <w:rFonts w:cs="Times New Roman"/>
                <w:i/>
              </w:rPr>
              <w:t>gwara</w:t>
            </w: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i/>
              </w:rPr>
              <w:t>dialekt</w:t>
            </w:r>
            <w:r>
              <w:rPr>
                <w:rFonts w:cs="Times New Roman"/>
              </w:rPr>
              <w:br/>
              <w:t>– krótko wypowiada się na temat</w:t>
            </w:r>
            <w:r>
              <w:rPr>
                <w:rFonts w:cs="Times New Roman"/>
              </w:rPr>
              <w:t xml:space="preserve"> bohatera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tłumaczy wybrane fragmenty tekstu na język literacki</w:t>
            </w:r>
            <w:r>
              <w:rPr>
                <w:rFonts w:cs="Times New Roman"/>
              </w:rPr>
              <w:br/>
              <w:t>– podaje przykłady dialektyzmów</w:t>
            </w:r>
            <w:r>
              <w:rPr>
                <w:rFonts w:cs="Times New Roman"/>
              </w:rPr>
              <w:br/>
              <w:t>– wie, co to jest gwara i dialekt</w:t>
            </w:r>
            <w:r>
              <w:rPr>
                <w:rFonts w:cs="Times New Roman"/>
              </w:rPr>
              <w:br/>
              <w:t>– opowiada o bohaterze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 xml:space="preserve">– </w:t>
            </w:r>
            <w:r>
              <w:rPr>
                <w:rFonts w:cs="Times New Roman"/>
              </w:rPr>
              <w:t>korzysta z przypisów przy tłumaczeniu tekstu na język literacki</w:t>
            </w:r>
            <w:r>
              <w:rPr>
                <w:rFonts w:cs="Times New Roman"/>
              </w:rPr>
              <w:br/>
              <w:t>– podaje różne przykłady dialektyzm</w:t>
            </w:r>
            <w:r>
              <w:rPr>
                <w:rFonts w:cs="Times New Roman"/>
              </w:rPr>
              <w:t>ów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  <w:spacing w:val="-4"/>
              </w:rPr>
              <w:t>–</w:t>
            </w:r>
            <w:r>
              <w:rPr>
                <w:rFonts w:cs="Times New Roman"/>
                <w:spacing w:val="-4"/>
              </w:rPr>
              <w:t>rozróżnia gwarę i dialekt</w:t>
            </w:r>
            <w:r>
              <w:rPr>
                <w:rFonts w:cs="Times New Roman"/>
              </w:rPr>
              <w:br/>
              <w:t xml:space="preserve">– wypowiada się na temat sposobu życia i </w:t>
            </w:r>
            <w:r>
              <w:rPr>
                <w:rFonts w:cs="Times New Roman"/>
              </w:rPr>
              <w:lastRenderedPageBreak/>
              <w:t>myślenia bohatera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 xml:space="preserve">– </w:t>
            </w:r>
            <w:r>
              <w:rPr>
                <w:rFonts w:cs="Times New Roman"/>
              </w:rPr>
              <w:t>tłumaczy tekst na język literacki</w:t>
            </w:r>
            <w:r>
              <w:rPr>
                <w:rFonts w:cs="Times New Roman"/>
              </w:rPr>
              <w:br/>
              <w:t>– dzieli dialektyzmy na różne rodzaje</w:t>
            </w:r>
            <w:r>
              <w:rPr>
                <w:rFonts w:cs="Times New Roman"/>
              </w:rPr>
              <w:br/>
              <w:t>– wyjaśnia, co to jest gwara i dialekt</w:t>
            </w:r>
            <w:r>
              <w:rPr>
                <w:rFonts w:cs="Times New Roman"/>
              </w:rPr>
              <w:br/>
              <w:t>– omawia filozofię życia bohatera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 xml:space="preserve">– </w:t>
            </w:r>
            <w:r>
              <w:rPr>
                <w:rFonts w:cs="Times New Roman"/>
              </w:rPr>
              <w:t>samodzielnie anal</w:t>
            </w:r>
            <w:r>
              <w:rPr>
                <w:rFonts w:cs="Times New Roman"/>
              </w:rPr>
              <w:t xml:space="preserve">izuje i interpretuje tekst ze szczególnym uwzględnieniem 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zawartej w nim filozofii życia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Władysław Reymont</w:t>
            </w:r>
          </w:p>
          <w:p w:rsidR="005538A0" w:rsidRDefault="00857764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>Chłopi</w:t>
            </w:r>
            <w:r>
              <w:rPr>
                <w:b/>
              </w:rPr>
              <w:t xml:space="preserve"> (frag.)</w:t>
            </w:r>
          </w:p>
          <w:p w:rsidR="005538A0" w:rsidRDefault="005538A0">
            <w:pPr>
              <w:spacing w:after="0" w:line="240" w:lineRule="auto"/>
              <w:rPr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wyjaśnia, czego dotyczy narracja fragmentu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stylizacja gwarowa</w:t>
            </w:r>
            <w:r>
              <w:rPr>
                <w:rFonts w:cs="Times New Roman"/>
              </w:rPr>
              <w:br/>
              <w:t>– rozpoznaje dynamiczny charakter wypowiedzi</w:t>
            </w:r>
            <w:r>
              <w:rPr>
                <w:rFonts w:cs="Times New Roman"/>
              </w:rPr>
              <w:br/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omawia</w:t>
            </w:r>
            <w:r>
              <w:rPr>
                <w:rFonts w:cs="Times New Roman"/>
              </w:rPr>
              <w:t xml:space="preserve"> narrację fragmentu</w:t>
            </w:r>
            <w:r>
              <w:rPr>
                <w:rFonts w:cs="Times New Roman"/>
              </w:rPr>
              <w:br/>
              <w:t>– wie, na czym polega stylizacja gwarowa</w:t>
            </w:r>
            <w:r>
              <w:rPr>
                <w:rFonts w:cs="Times New Roman"/>
              </w:rPr>
              <w:br/>
              <w:t>– wskazuje podstawowe środki językowe dynamizujące wypowiedź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wyodrębnia w narracji części tematyczne</w:t>
            </w:r>
            <w:r>
              <w:rPr>
                <w:rFonts w:cs="Times New Roman"/>
              </w:rPr>
              <w:br/>
              <w:t>– wyjaśnia, na czym polega stylizacja gwarowa</w:t>
            </w:r>
            <w:r>
              <w:rPr>
                <w:rFonts w:cs="Times New Roman"/>
              </w:rPr>
              <w:br/>
              <w:t xml:space="preserve">– nazywa wszystkie środki dynamizujące </w:t>
            </w:r>
            <w:r>
              <w:rPr>
                <w:rFonts w:cs="Times New Roman"/>
              </w:rPr>
              <w:t>wypowiedź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charakteryzuje narratora</w:t>
            </w:r>
            <w:r>
              <w:rPr>
                <w:rFonts w:cs="Times New Roman"/>
              </w:rPr>
              <w:br/>
              <w:t>– omawia znaczenie stylizacji gwarowej we fragmencie</w:t>
            </w:r>
            <w:r>
              <w:rPr>
                <w:rFonts w:cs="Times New Roman"/>
              </w:rPr>
              <w:br/>
              <w:t>– omawia sposoby dynamizowania wypowiedzi w kontekście jej tematyki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samodzielnie analizuje i interpretuje fragment ze szczególnym uwzględnieniem dynamiki wypowiedz</w:t>
            </w:r>
            <w:r>
              <w:rPr>
                <w:rFonts w:cs="Times New Roman"/>
              </w:rPr>
              <w:t>i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Stanisław Witkiewicz </w:t>
            </w:r>
          </w:p>
          <w:p w:rsidR="005538A0" w:rsidRDefault="00857764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>Willa Koliba</w:t>
            </w:r>
            <w:r>
              <w:rPr>
                <w:b/>
              </w:rPr>
              <w:t xml:space="preserve"> (architektura)</w:t>
            </w:r>
          </w:p>
          <w:p w:rsidR="005538A0" w:rsidRDefault="005538A0">
            <w:pPr>
              <w:spacing w:after="0" w:line="240" w:lineRule="auto"/>
              <w:rPr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rozpoznaje architekturę jako dziedzinę sztuki</w:t>
            </w:r>
            <w:r>
              <w:rPr>
                <w:rFonts w:cs="Times New Roman"/>
              </w:rPr>
              <w:br/>
              <w:t>– zna pojęcie stylu architektonicznego</w:t>
            </w:r>
            <w:r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przedstawia wrażenia, jakie wywołuje na nim budowla</w:t>
            </w:r>
            <w:r>
              <w:rPr>
                <w:rFonts w:cs="Times New Roman"/>
              </w:rPr>
              <w:br/>
              <w:t xml:space="preserve">– wyjaśnia </w:t>
            </w:r>
            <w:r>
              <w:rPr>
                <w:rFonts w:cs="Times New Roman"/>
              </w:rPr>
              <w:t>ogólnie pojęcie stylu architektonicznego</w:t>
            </w:r>
            <w:r>
              <w:rPr>
                <w:rFonts w:cs="Times New Roman"/>
              </w:rPr>
              <w:br/>
              <w:t xml:space="preserve">– wymienia główne cechy stylu zakopiańskiego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wymienia charakterystyczne elementy budowli</w:t>
            </w:r>
            <w:r>
              <w:rPr>
                <w:rFonts w:cs="Times New Roman"/>
              </w:rPr>
              <w:br/>
              <w:t>– wyjaśnia pojęcie stylu architektonicznego</w:t>
            </w:r>
            <w:r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omawia charakterystyczne</w:t>
            </w:r>
            <w:r>
              <w:rPr>
                <w:rFonts w:cs="Times New Roman"/>
              </w:rPr>
              <w:t xml:space="preserve"> cechy budowli</w:t>
            </w:r>
            <w:r>
              <w:rPr>
                <w:rFonts w:cs="Times New Roman"/>
              </w:rPr>
              <w:br/>
              <w:t>– wyjaśnia, co składa się na styl architektoniczny</w:t>
            </w:r>
            <w:r>
              <w:rPr>
                <w:rFonts w:cs="Times New Roman"/>
              </w:rPr>
              <w:br/>
              <w:t xml:space="preserve">– omawia styl zakopiański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Wirtualny spacer – projekt fanpage’a</w:t>
            </w:r>
          </w:p>
          <w:p w:rsidR="005538A0" w:rsidRDefault="005538A0">
            <w:pPr>
              <w:spacing w:after="0" w:line="240" w:lineRule="auto"/>
              <w:rPr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zbiera podstawowe </w:t>
            </w:r>
            <w:r>
              <w:rPr>
                <w:rFonts w:cs="Times New Roman"/>
              </w:rPr>
              <w:t>informacje o kulturze regionu</w:t>
            </w:r>
            <w:r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zbiera informacje o kulturze regionu</w:t>
            </w:r>
            <w:r>
              <w:rPr>
                <w:rFonts w:cs="Times New Roman"/>
              </w:rPr>
              <w:br/>
              <w:t>– tworzy fanpage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zbiera ważne informacje o kulturze regionu</w:t>
            </w:r>
            <w:r>
              <w:rPr>
                <w:rFonts w:cs="Times New Roman"/>
              </w:rPr>
              <w:br/>
              <w:t>– tworzy fanpage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zbiera i porządkuje ważne informacje o kulturze regionu</w:t>
            </w:r>
            <w:r>
              <w:rPr>
                <w:rFonts w:cs="Times New Roman"/>
              </w:rPr>
              <w:br/>
              <w:t xml:space="preserve">– tworzy i </w:t>
            </w:r>
            <w:r>
              <w:rPr>
                <w:rFonts w:cs="Times New Roman"/>
              </w:rPr>
              <w:t>prowadzi fanpage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jest znawcą kultury regionu, tworzy i aktywnie prowadzi fanpage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STRACONE POKOLENIE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Krzysztof Kamil Baczyński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Z głową na karabinie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 xml:space="preserve">na termin </w:t>
            </w:r>
            <w:r>
              <w:rPr>
                <w:rFonts w:cs="Times New Roman"/>
                <w:i/>
              </w:rPr>
              <w:t>pokolenie Kolumbów</w:t>
            </w:r>
            <w:r>
              <w:rPr>
                <w:rFonts w:cs="Times New Roman"/>
              </w:rPr>
              <w:br/>
              <w:t>– wie, że niektóre elementy utworu mają znaczenie symboliczne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</w:rPr>
              <w:t>wskazuje formy gramatyczne ujawniające osobę mówiącą</w:t>
            </w:r>
            <w:r>
              <w:rPr>
                <w:rFonts w:cs="Times New Roman"/>
              </w:rPr>
              <w:br/>
              <w:t>– przypomina, na czym polega kontrast jako środek poetycki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peryfraza</w:t>
            </w:r>
            <w:r>
              <w:rPr>
                <w:rFonts w:cs="Times New Roman"/>
              </w:rPr>
              <w:br/>
              <w:t xml:space="preserve">– ma świadomość tragizmu pokolenia wojennego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jakie pokolenia nazywamy pokoleniem Kolumbów</w:t>
            </w:r>
            <w:r>
              <w:rPr>
                <w:rFonts w:cs="Times New Roman"/>
              </w:rPr>
              <w:br/>
              <w:t>– rozpoznaje elementy</w:t>
            </w:r>
            <w:r>
              <w:rPr>
                <w:rFonts w:cs="Times New Roman"/>
              </w:rPr>
              <w:t xml:space="preserve"> symboliczne</w:t>
            </w:r>
            <w:r>
              <w:rPr>
                <w:rFonts w:cs="Times New Roman"/>
              </w:rPr>
              <w:br/>
              <w:t>– rozpoznaje podmiot liryczny</w:t>
            </w:r>
            <w:r>
              <w:rPr>
                <w:rFonts w:cs="Times New Roman"/>
              </w:rPr>
              <w:br/>
              <w:t>– rozpoznaje kontrast</w:t>
            </w:r>
            <w:r>
              <w:rPr>
                <w:rFonts w:cs="Times New Roman"/>
              </w:rPr>
              <w:br/>
              <w:t>– wskazuje peryfrazę</w:t>
            </w:r>
            <w:r>
              <w:rPr>
                <w:rFonts w:cs="Times New Roman"/>
              </w:rPr>
              <w:br/>
              <w:t xml:space="preserve">– wyjaśnia, na czym polega tragizm pokolenia wojennego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yjaśnia znaczenie nazwy </w:t>
            </w:r>
            <w:r>
              <w:rPr>
                <w:rFonts w:cs="Times New Roman"/>
                <w:i/>
              </w:rPr>
              <w:t>pokolenie Kolumbów</w:t>
            </w:r>
            <w:r>
              <w:rPr>
                <w:rFonts w:cs="Times New Roman"/>
              </w:rPr>
              <w:br/>
              <w:t>– wyjaśnia znaczenia elementów symbolicznych</w:t>
            </w:r>
            <w:r>
              <w:rPr>
                <w:rFonts w:cs="Times New Roman"/>
              </w:rPr>
              <w:br/>
              <w:t>– charakteryzuje podm</w:t>
            </w:r>
            <w:r>
              <w:rPr>
                <w:rFonts w:cs="Times New Roman"/>
              </w:rPr>
              <w:t>iot liryczny</w:t>
            </w:r>
            <w:r>
              <w:rPr>
                <w:rFonts w:cs="Times New Roman"/>
              </w:rPr>
              <w:br/>
              <w:t>– wyjaśnia, które elementy zostały zestawione na zasadzie kontrastu</w:t>
            </w:r>
            <w:r>
              <w:rPr>
                <w:rFonts w:cs="Times New Roman"/>
              </w:rPr>
              <w:br/>
              <w:t>– wyjaśnia, czego dotyczy peryfraza</w:t>
            </w:r>
            <w:r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 xml:space="preserve">mawia pochodzenie i znaczenie terminu </w:t>
            </w:r>
            <w:r>
              <w:rPr>
                <w:rFonts w:cs="Times New Roman"/>
                <w:i/>
              </w:rPr>
              <w:t>pokolenie Kolumbów</w:t>
            </w:r>
            <w:r>
              <w:rPr>
                <w:rFonts w:cs="Times New Roman"/>
              </w:rPr>
              <w:br/>
              <w:t>– interpret</w:t>
            </w:r>
            <w:r>
              <w:rPr>
                <w:rFonts w:cs="Times New Roman"/>
              </w:rPr>
              <w:t>uje znaczenia elementów symbolicznych w kontekście całości utworu</w:t>
            </w:r>
            <w:r>
              <w:rPr>
                <w:rFonts w:cs="Times New Roman"/>
              </w:rPr>
              <w:br/>
              <w:t>– omawia podmiot liryczny jako reprezentanta pokolenia</w:t>
            </w:r>
            <w:r>
              <w:rPr>
                <w:rFonts w:cs="Times New Roman"/>
              </w:rPr>
              <w:br/>
              <w:t>– wyjaśnia funkcję kontrastu</w:t>
            </w:r>
            <w:r>
              <w:rPr>
                <w:rFonts w:cs="Times New Roman"/>
              </w:rPr>
              <w:br/>
              <w:t>– wyjaśnia funkcję peryfrazy</w:t>
            </w:r>
            <w:r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Krzysztof Kamil Baczyński, </w:t>
            </w:r>
            <w:r>
              <w:rPr>
                <w:rFonts w:cs="Times New Roman"/>
                <w:i/>
              </w:rPr>
              <w:t xml:space="preserve">Elegia o   </w:t>
            </w:r>
            <w:r>
              <w:rPr>
                <w:rFonts w:cs="Times New Roman"/>
              </w:rPr>
              <w:t>[</w:t>
            </w:r>
            <w:r>
              <w:rPr>
                <w:rFonts w:cs="Times New Roman"/>
                <w:i/>
              </w:rPr>
              <w:t>chłopcu polskim</w:t>
            </w:r>
            <w:r>
              <w:rPr>
                <w:rFonts w:cs="Times New Roman"/>
              </w:rPr>
              <w:t>]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że utwór jest elegią</w:t>
            </w:r>
            <w:r>
              <w:rPr>
                <w:rFonts w:cs="Times New Roman"/>
              </w:rPr>
              <w:br/>
              <w:t xml:space="preserve">– wskazuje formy gramatyczne pozwalające </w:t>
            </w:r>
            <w:r>
              <w:rPr>
                <w:rFonts w:cs="Times New Roman"/>
              </w:rPr>
              <w:t>wyróżnić osobę mówiącą</w:t>
            </w:r>
            <w:r>
              <w:rPr>
                <w:rFonts w:cs="Times New Roman"/>
              </w:rPr>
              <w:br/>
              <w:t xml:space="preserve">– rozpoznaje bohatera </w:t>
            </w:r>
            <w:r>
              <w:rPr>
                <w:rFonts w:cs="Times New Roman"/>
              </w:rPr>
              <w:lastRenderedPageBreak/>
              <w:t>lirycznego</w:t>
            </w:r>
            <w:r>
              <w:rPr>
                <w:rFonts w:cs="Times New Roman"/>
              </w:rPr>
              <w:br/>
              <w:t>– przypomina, na czym polega kontrast</w:t>
            </w:r>
            <w:r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ie, czym cechuje się elegia</w:t>
            </w:r>
            <w:r>
              <w:rPr>
                <w:rFonts w:cs="Times New Roman"/>
              </w:rPr>
              <w:br/>
              <w:t>– rozpoznaje osobę mówiącą</w:t>
            </w:r>
            <w:r>
              <w:rPr>
                <w:rFonts w:cs="Times New Roman"/>
              </w:rPr>
              <w:br/>
              <w:t>– wskazuje bohatera lirycznego</w:t>
            </w:r>
            <w:r>
              <w:rPr>
                <w:rFonts w:cs="Times New Roman"/>
              </w:rPr>
              <w:br/>
              <w:t>– rozpoznaje kontrast w wierszu</w:t>
            </w:r>
            <w:r>
              <w:rPr>
                <w:rFonts w:cs="Times New Roman"/>
              </w:rPr>
              <w:br/>
              <w:t>– rozpoznaj</w:t>
            </w:r>
            <w:r>
              <w:rPr>
                <w:rFonts w:cs="Times New Roman"/>
              </w:rPr>
              <w:t xml:space="preserve">e metafory w </w:t>
            </w:r>
            <w:r>
              <w:rPr>
                <w:rFonts w:cs="Times New Roman"/>
              </w:rPr>
              <w:lastRenderedPageBreak/>
              <w:t xml:space="preserve">utworze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yjaśnia, czym cechuje się elegia jako gatunek liryczny</w:t>
            </w:r>
            <w:r>
              <w:rPr>
                <w:rFonts w:cs="Times New Roman"/>
              </w:rPr>
              <w:br/>
              <w:t>– charakteryzuje osobę mówiącą</w:t>
            </w:r>
            <w:r>
              <w:rPr>
                <w:rFonts w:cs="Times New Roman"/>
              </w:rPr>
              <w:br/>
              <w:t>– omawia bohatera lirycznego utworu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wyjaśnia, z czym jest związany kontrast w wierszu</w:t>
            </w:r>
            <w:r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 xml:space="preserve">yjaśnia, dlaczego </w:t>
            </w:r>
            <w:r>
              <w:rPr>
                <w:rFonts w:cs="Times New Roman"/>
              </w:rPr>
              <w:t>utwór jest elegią</w:t>
            </w:r>
            <w:r>
              <w:rPr>
                <w:rFonts w:cs="Times New Roman"/>
              </w:rPr>
              <w:br/>
              <w:t>– omawia relację między osobą mówiącą i bohaterem lirycznym</w:t>
            </w:r>
            <w:r>
              <w:rPr>
                <w:rFonts w:cs="Times New Roman"/>
              </w:rPr>
              <w:br/>
              <w:t>– tworzy dłuższą wypowiedź związaną z bohaterem lirycznym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wyjaśnia funkcję kontrastu</w:t>
            </w:r>
            <w:r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s</w:t>
            </w:r>
            <w:r>
              <w:rPr>
                <w:rFonts w:cs="Times New Roman"/>
              </w:rPr>
              <w:t>amodzielnie analizuje i interpretuje wie</w:t>
            </w:r>
            <w:r>
              <w:rPr>
                <w:rFonts w:cs="Times New Roman"/>
              </w:rPr>
              <w:t xml:space="preserve">rsz ze szczególnym uwzględnieniem przyczyn i przejawów tragizmu bohaterów 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Zbigniew Herbert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Nike, która się waha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kim była Nike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reinterpretacja</w:t>
            </w:r>
            <w:r>
              <w:rPr>
                <w:rFonts w:cs="Times New Roman"/>
              </w:rPr>
              <w:br/>
              <w:t>– wskazuje bohatera lirycznego</w:t>
            </w:r>
            <w:r>
              <w:rPr>
                <w:rFonts w:cs="Times New Roman"/>
              </w:rPr>
              <w:br/>
              <w:t>– wie, że bohater jest postacią tragiczną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wie, że utwór reprezentuje wiersz wolny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ozpoznaje motywy mitologiczne w wierszu</w:t>
            </w:r>
            <w:r>
              <w:rPr>
                <w:rFonts w:cs="Times New Roman"/>
              </w:rPr>
              <w:br/>
              <w:t>– wie, na czym polega reinterpretacja</w:t>
            </w:r>
            <w:r>
              <w:rPr>
                <w:rFonts w:cs="Times New Roman"/>
              </w:rPr>
              <w:br/>
              <w:t>– przedstawia bohatera lirycznego</w:t>
            </w:r>
            <w:r>
              <w:rPr>
                <w:rFonts w:cs="Times New Roman"/>
              </w:rPr>
              <w:br/>
              <w:t>– krótko wyjaśnia, dlaczego bohater jest postacią tragiczną</w:t>
            </w:r>
            <w:r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motywy mitologiczne wykorzystane w wierszu</w:t>
            </w:r>
            <w:r>
              <w:rPr>
                <w:rFonts w:cs="Times New Roman"/>
              </w:rPr>
              <w:br/>
              <w:t>– wyjaśnia, na czym polega reinterpretacja w wierszu</w:t>
            </w:r>
            <w:r>
              <w:rPr>
                <w:rFonts w:cs="Times New Roman"/>
              </w:rPr>
              <w:br/>
              <w:t>– charakteryzuje bohatera lirycznego</w:t>
            </w:r>
            <w:r>
              <w:rPr>
                <w:rFonts w:cs="Times New Roman"/>
              </w:rPr>
              <w:br/>
              <w:t>– omawia tragizm bohatera lirycznego</w:t>
            </w:r>
            <w:r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 znaczenia motywów mit</w:t>
            </w:r>
            <w:r>
              <w:rPr>
                <w:rFonts w:cs="Times New Roman"/>
              </w:rPr>
              <w:t>ologicznych występujących w  wierszu</w:t>
            </w:r>
            <w:r>
              <w:rPr>
                <w:rFonts w:cs="Times New Roman"/>
              </w:rPr>
              <w:br/>
              <w:t>– formułuje znaczenia związane z reinterpretacją motywów mitologicznych</w:t>
            </w:r>
            <w:r>
              <w:rPr>
                <w:rFonts w:cs="Times New Roman"/>
              </w:rPr>
              <w:br/>
              <w:t>– tworzy dłuższą wypowiedź związaną z bohaterem lirycznym</w:t>
            </w:r>
            <w:r>
              <w:rPr>
                <w:rFonts w:cs="Times New Roman"/>
              </w:rPr>
              <w:br/>
              <w:t>–  wyjaśnia, z czego wynika i na czym polega tragizm bohatera</w:t>
            </w:r>
            <w:r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Andrzej Wróblewski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>Matka z zabitym dzieckiem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Syn i zabita matka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d</w:t>
            </w:r>
            <w:r>
              <w:rPr>
                <w:rFonts w:cs="Times New Roman"/>
              </w:rPr>
              <w:t xml:space="preserve">ostrzega podobieństwa tematyczne i estetyczne obu </w:t>
            </w:r>
            <w:r>
              <w:rPr>
                <w:rFonts w:cs="Times New Roman"/>
              </w:rPr>
              <w:t>obrazów</w:t>
            </w:r>
            <w:r>
              <w:rPr>
                <w:rFonts w:cs="Times New Roman"/>
              </w:rPr>
              <w:br/>
              <w:t>– dostrzega znaczącą kolorystykę obrazów</w:t>
            </w:r>
            <w:r>
              <w:rPr>
                <w:rFonts w:cs="Times New Roman"/>
              </w:rPr>
              <w:br/>
              <w:t xml:space="preserve">– dostrzega główną zasadę kompozycyjną </w:t>
            </w:r>
            <w:r>
              <w:rPr>
                <w:rFonts w:cs="Times New Roman"/>
              </w:rPr>
              <w:lastRenderedPageBreak/>
              <w:t>obrazów</w:t>
            </w:r>
            <w:r>
              <w:rPr>
                <w:rFonts w:cs="Times New Roman"/>
              </w:rPr>
              <w:br/>
              <w:t>– wymienia bohaterów obrazów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skazuje podobieństwa tematyczne i estetyczne obu obrazów</w:t>
            </w:r>
            <w:r>
              <w:rPr>
                <w:rFonts w:cs="Times New Roman"/>
              </w:rPr>
              <w:br/>
              <w:t>– omawia kolorystykę obrazów</w:t>
            </w:r>
            <w:r>
              <w:rPr>
                <w:rFonts w:cs="Times New Roman"/>
              </w:rPr>
              <w:br/>
              <w:t>– omawia kom</w:t>
            </w:r>
            <w:r>
              <w:rPr>
                <w:rFonts w:cs="Times New Roman"/>
              </w:rPr>
              <w:t>pozycję obrazów</w:t>
            </w:r>
            <w:r>
              <w:rPr>
                <w:rFonts w:cs="Times New Roman"/>
              </w:rPr>
              <w:br/>
              <w:t xml:space="preserve">– wypowiada się na temat </w:t>
            </w:r>
            <w:r>
              <w:rPr>
                <w:rFonts w:cs="Times New Roman"/>
              </w:rPr>
              <w:lastRenderedPageBreak/>
              <w:t>bohaterów obrazów</w:t>
            </w:r>
            <w:r>
              <w:rPr>
                <w:rFonts w:cs="Times New Roman"/>
              </w:rPr>
              <w:br/>
              <w:t xml:space="preserve">– wie, co składa się na styl malarstwa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ypowiada się na temat podobieństw tematycznych i estetycznych obrazów</w:t>
            </w:r>
            <w:r>
              <w:rPr>
                <w:rFonts w:cs="Times New Roman"/>
              </w:rPr>
              <w:br/>
              <w:t>– omawia funkcję kolorów na obrazach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  <w:spacing w:val="-4"/>
              </w:rPr>
              <w:t xml:space="preserve">wypowiada się na temat kompozycji </w:t>
            </w:r>
            <w:r>
              <w:rPr>
                <w:rFonts w:cs="Times New Roman"/>
                <w:spacing w:val="-4"/>
              </w:rPr>
              <w:lastRenderedPageBreak/>
              <w:t>obrazów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</w:rPr>
              <w:t>zestawia bohaterów obrazów</w:t>
            </w:r>
            <w:r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o</w:t>
            </w:r>
            <w:r>
              <w:rPr>
                <w:rFonts w:cs="Times New Roman"/>
              </w:rPr>
              <w:t>mawia wyczerpująco podobieństwa tematyczne i estetyczne obu obrazów</w:t>
            </w:r>
            <w:r>
              <w:rPr>
                <w:rFonts w:cs="Times New Roman"/>
              </w:rPr>
              <w:br/>
              <w:t>– wyjaśnia symboliczne znaczenia kolorystyki obrazów</w:t>
            </w:r>
            <w:r>
              <w:rPr>
                <w:rFonts w:cs="Times New Roman"/>
              </w:rPr>
              <w:br/>
              <w:t>– wskazuje znaczenia wynikające z kompozycji o</w:t>
            </w:r>
            <w:r>
              <w:rPr>
                <w:rFonts w:cs="Times New Roman"/>
              </w:rPr>
              <w:t>brazów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omawia relacje zachodzące między bohaterami obrazów i sposób ich zobrazowania</w:t>
            </w:r>
            <w:r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s</w:t>
            </w:r>
            <w:r>
              <w:rPr>
                <w:rFonts w:cs="Times New Roman"/>
              </w:rPr>
              <w:t>amodzielnie analizuje i interpretuje obrazy ze szczególnym uwzględnieniem środków języka malarskiego wykorzystanych dla kreowa</w:t>
            </w:r>
            <w:r>
              <w:rPr>
                <w:rFonts w:cs="Times New Roman"/>
              </w:rPr>
              <w:t xml:space="preserve">nia znaczeń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theme="majorHAnsi"/>
              </w:rPr>
              <w:t>profil osobowy bohatera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korzystając z pomocy, </w:t>
            </w:r>
            <w:r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rozbudowany  profil osobowy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Arkady Fiedler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Dywizjon 303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na najważniejsze elementy świata przedstawionego</w:t>
            </w:r>
            <w:r>
              <w:rPr>
                <w:rFonts w:cs="Times New Roman"/>
              </w:rPr>
              <w:br/>
              <w:t>– wydobywa podstawowe informacje</w:t>
            </w:r>
            <w:r>
              <w:rPr>
                <w:rFonts w:cs="Times New Roman"/>
              </w:rPr>
              <w:br/>
              <w:t>– odróżnia literaturę faktu od literatury pięknej</w:t>
            </w:r>
            <w:r>
              <w:rPr>
                <w:rFonts w:cs="Times New Roman"/>
              </w:rPr>
              <w:br/>
              <w:t xml:space="preserve">– wymienia </w:t>
            </w:r>
            <w:r>
              <w:rPr>
                <w:rFonts w:cs="Times New Roman"/>
              </w:rPr>
              <w:t>wybranych bohaterów</w:t>
            </w:r>
            <w:r>
              <w:rPr>
                <w:rFonts w:cs="Times New Roman"/>
              </w:rPr>
              <w:br/>
              <w:t xml:space="preserve">– zna środki językowe dynamizujące </w:t>
            </w:r>
            <w:r>
              <w:rPr>
                <w:rFonts w:cs="Times New Roman"/>
              </w:rPr>
              <w:lastRenderedPageBreak/>
              <w:t>wypowiedź</w:t>
            </w:r>
            <w:r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ymienia najważniejsze elementy świata przedstawionego</w:t>
            </w:r>
            <w:r>
              <w:rPr>
                <w:rFonts w:cs="Times New Roman"/>
              </w:rPr>
              <w:br/>
              <w:t>– wydobywa najważniejsze informacje</w:t>
            </w:r>
            <w:r>
              <w:rPr>
                <w:rFonts w:cs="Times New Roman"/>
              </w:rPr>
              <w:br/>
              <w:t>– wie, kiedy utwór należy do literatury faktu</w:t>
            </w:r>
            <w:r>
              <w:rPr>
                <w:rFonts w:cs="Times New Roman"/>
              </w:rPr>
              <w:br/>
              <w:t>– krótko char</w:t>
            </w:r>
            <w:r>
              <w:rPr>
                <w:rFonts w:cs="Times New Roman"/>
              </w:rPr>
              <w:t>akteryzuje wybranych bohaterów</w:t>
            </w:r>
            <w:r>
              <w:rPr>
                <w:rFonts w:cs="Times New Roman"/>
              </w:rPr>
              <w:br/>
              <w:t>– nazywa środki językowe dynamizujące wypowiedź</w:t>
            </w:r>
            <w:r>
              <w:rPr>
                <w:rFonts w:cs="Times New Roman"/>
              </w:rPr>
              <w:br/>
              <w:t xml:space="preserve">– opowiada krótko przebieg </w:t>
            </w:r>
            <w:r>
              <w:rPr>
                <w:rFonts w:cs="Times New Roman"/>
              </w:rPr>
              <w:lastRenderedPageBreak/>
              <w:t xml:space="preserve">najważniejszych wydarzeń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p</w:t>
            </w:r>
            <w:r>
              <w:rPr>
                <w:rFonts w:cs="Times New Roman"/>
              </w:rPr>
              <w:t>orządkuje najważniejsze elementy świata przedstawionego</w:t>
            </w:r>
            <w:r>
              <w:rPr>
                <w:rFonts w:cs="Times New Roman"/>
              </w:rPr>
              <w:br/>
              <w:t>– wydobywa informacje</w:t>
            </w:r>
            <w:r>
              <w:rPr>
                <w:rFonts w:cs="Times New Roman"/>
              </w:rPr>
              <w:br/>
              <w:t>– wyjaśnia, dlaczego utwór należy do litera</w:t>
            </w:r>
            <w:r>
              <w:rPr>
                <w:rFonts w:cs="Times New Roman"/>
              </w:rPr>
              <w:t>tury faktu</w:t>
            </w:r>
            <w:r>
              <w:rPr>
                <w:rFonts w:cs="Times New Roman"/>
              </w:rPr>
              <w:br/>
              <w:t>– charakteryzuje wybranych bohaterów</w:t>
            </w:r>
            <w:r>
              <w:rPr>
                <w:rFonts w:cs="Times New Roman"/>
              </w:rPr>
              <w:br/>
              <w:t xml:space="preserve">– wie, jakich środków językowych użyć dla zdynamizowania </w:t>
            </w:r>
            <w:r>
              <w:rPr>
                <w:rFonts w:cs="Times New Roman"/>
              </w:rPr>
              <w:lastRenderedPageBreak/>
              <w:t>wypowiedzi</w:t>
            </w:r>
            <w:r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o</w:t>
            </w:r>
            <w:r>
              <w:rPr>
                <w:rFonts w:cs="Times New Roman"/>
              </w:rPr>
              <w:t>mawia najważniejsze elementy świata przedstawionego</w:t>
            </w:r>
            <w:r>
              <w:rPr>
                <w:rFonts w:cs="Times New Roman"/>
              </w:rPr>
              <w:br/>
              <w:t>– wydobywa i porządkuje informacje</w:t>
            </w:r>
            <w:r>
              <w:rPr>
                <w:rFonts w:cs="Times New Roman"/>
              </w:rPr>
              <w:br/>
              <w:t xml:space="preserve">– omawia utwór jako </w:t>
            </w:r>
            <w:r>
              <w:rPr>
                <w:rFonts w:cs="Times New Roman"/>
              </w:rPr>
              <w:t>tekst reprezentujący literaturę faktu</w:t>
            </w:r>
            <w:r>
              <w:rPr>
                <w:rFonts w:cs="Times New Roman"/>
              </w:rPr>
              <w:br/>
              <w:t>– charakteryzuje bohaterów</w:t>
            </w:r>
            <w:r>
              <w:rPr>
                <w:rFonts w:cs="Times New Roman"/>
              </w:rPr>
              <w:br/>
              <w:t>– stosuje środki językowe dynamizujące wypowiedź</w:t>
            </w:r>
            <w:r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s</w:t>
            </w:r>
            <w:r>
              <w:rPr>
                <w:rFonts w:cs="Times New Roman"/>
              </w:rPr>
              <w:t>amodzielnie analizuje i interpretuje utwór  ze szczególnym uwzględnieniem jego walorów d</w:t>
            </w:r>
            <w:r>
              <w:rPr>
                <w:rFonts w:cs="Times New Roman"/>
              </w:rPr>
              <w:t xml:space="preserve">okumentarnych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Melchior Wańkowicz 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Szkice spod Monte Cassino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ie, o czym mówi fragment</w:t>
            </w:r>
            <w:r>
              <w:rPr>
                <w:rFonts w:cs="AgendaPl RegularCondensed"/>
                <w:color w:val="000000"/>
              </w:rPr>
              <w:br/>
              <w:t>– nazywa emocje wybranych bohaterów</w:t>
            </w:r>
            <w:r>
              <w:rPr>
                <w:rFonts w:cs="AgendaPl RegularCondensed"/>
                <w:color w:val="000000"/>
              </w:rPr>
              <w:br/>
              <w:t>– rozpoznaje reportaż jako gatunek</w:t>
            </w:r>
            <w:r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mawia wybrane elementy przedstawionej rzeczywistości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t>– nazywa emocje bohaterów</w:t>
            </w:r>
            <w:r>
              <w:rPr>
                <w:rFonts w:cs="AgendaPl RegularCondensed"/>
                <w:color w:val="000000"/>
              </w:rPr>
              <w:br/>
              <w:t>– wie, czym jest reportaż jako forma wypowiedzi</w:t>
            </w:r>
            <w:r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wszystkie elementy przedstawionej rzeczywistości</w:t>
            </w:r>
            <w:r>
              <w:rPr>
                <w:rFonts w:cs="Times New Roman"/>
              </w:rPr>
              <w:br/>
              <w:t>– omawia emocje bohaterów przeciwstawnych stron konfliktu</w:t>
            </w:r>
            <w:r>
              <w:rPr>
                <w:rFonts w:cs="Times New Roman"/>
              </w:rPr>
              <w:br/>
              <w:t>– wymienia cechy reportażu</w:t>
            </w:r>
            <w:r>
              <w:rPr>
                <w:rFonts w:cs="Times New Roman"/>
              </w:rPr>
              <w:br/>
              <w:t>– bierze c</w:t>
            </w:r>
            <w:r>
              <w:rPr>
                <w:rFonts w:cs="Times New Roman"/>
              </w:rPr>
              <w:t xml:space="preserve">zynny udział w dyskusji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tematykę i problematykę fragmentu utworu</w:t>
            </w:r>
            <w:r>
              <w:rPr>
                <w:rFonts w:cs="Times New Roman"/>
              </w:rPr>
              <w:br/>
              <w:t>– omawia źródła emocji bohaterów</w:t>
            </w:r>
            <w:r>
              <w:rPr>
                <w:rFonts w:cs="Times New Roman"/>
              </w:rPr>
              <w:br/>
              <w:t xml:space="preserve">– omawia cechy reportażu jako formy wypowiedzi, </w:t>
            </w:r>
            <w:r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</w:t>
            </w:r>
            <w:r>
              <w:rPr>
                <w:rFonts w:cs="AgendaPl RegularCondensed"/>
                <w:color w:val="000000"/>
              </w:rPr>
              <w:t xml:space="preserve">i interpretuje fragment ze szczególnym uwzględnieniem motywacji działania bohaterów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Jacek Dukaj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Xavras Wyżryn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ymienia podstawowe elementy świata przedstawionego</w:t>
            </w:r>
            <w:r>
              <w:rPr>
                <w:rFonts w:cs="Times New Roman"/>
              </w:rPr>
              <w:br/>
              <w:t>– wie, czego dotyczył konflikt</w:t>
            </w:r>
            <w:r>
              <w:rPr>
                <w:rFonts w:cs="Times New Roman"/>
              </w:rPr>
              <w:br/>
              <w:t>– prezentuje działania bohaterów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wyjaśnia, jak mogą przejawiać się postawy patriotyczne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biera podstawowe informacje o elementach świata przedstawionego</w:t>
            </w:r>
            <w:r>
              <w:rPr>
                <w:rFonts w:cs="Times New Roman"/>
              </w:rPr>
              <w:br/>
              <w:t>– opowiada o konflikcie</w:t>
            </w:r>
            <w:r>
              <w:rPr>
                <w:rFonts w:cs="Times New Roman"/>
              </w:rPr>
              <w:br/>
              <w:t>– opowiada o motywach działania bohaterów</w:t>
            </w:r>
            <w:r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orządkuje </w:t>
            </w:r>
            <w:r>
              <w:rPr>
                <w:rFonts w:cs="Times New Roman"/>
              </w:rPr>
              <w:t>informacje o świecie przedstawionym</w:t>
            </w:r>
            <w:r>
              <w:rPr>
                <w:rFonts w:cs="Times New Roman"/>
              </w:rPr>
              <w:br/>
              <w:t>– relacjonuje przebieg konfliktu</w:t>
            </w:r>
            <w:r>
              <w:rPr>
                <w:rFonts w:cs="Times New Roman"/>
              </w:rPr>
              <w:br/>
              <w:t>– ustosunkowuje się do działań bohaterów</w:t>
            </w:r>
            <w:r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rezentuje informacje o świecie przedstawionym</w:t>
            </w:r>
            <w:r>
              <w:rPr>
                <w:rFonts w:cs="Times New Roman"/>
              </w:rPr>
              <w:br/>
              <w:t>– prezentuje przyczyny i przebieg konfliktu</w:t>
            </w:r>
            <w:r>
              <w:rPr>
                <w:rFonts w:cs="Times New Roman"/>
              </w:rPr>
              <w:br/>
              <w:t>– ocenia mot</w:t>
            </w:r>
            <w:r>
              <w:rPr>
                <w:rFonts w:cs="Times New Roman"/>
              </w:rPr>
              <w:t>ywy działania bohaterów</w:t>
            </w:r>
            <w:r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Janusz Ordon, Rafał Urbański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Wieża </w:t>
            </w:r>
            <w:r>
              <w:rPr>
                <w:rFonts w:cs="Times New Roman"/>
              </w:rPr>
              <w:t>(komiks)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 xml:space="preserve">dróżnia komiks od innych tekstów </w:t>
            </w:r>
            <w:r>
              <w:rPr>
                <w:rFonts w:cs="Times New Roman"/>
              </w:rPr>
              <w:t>kultury</w:t>
            </w:r>
            <w:r>
              <w:rPr>
                <w:rFonts w:cs="Times New Roman"/>
              </w:rPr>
              <w:br/>
              <w:t>– uważnie ogląda warstwę obrazową komiksu</w:t>
            </w:r>
            <w:r>
              <w:rPr>
                <w:rFonts w:cs="Times New Roman"/>
              </w:rPr>
              <w:br/>
              <w:t>– czyta ze zrozumieniem warstwę językową komiksu</w:t>
            </w:r>
            <w:r>
              <w:rPr>
                <w:rFonts w:cs="Times New Roman"/>
              </w:rPr>
              <w:br/>
              <w:t>– nazywa emocje bohaterów</w:t>
            </w:r>
            <w:r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na komiks jako tekst kultury</w:t>
            </w:r>
            <w:r>
              <w:rPr>
                <w:rFonts w:cs="Times New Roman"/>
              </w:rPr>
              <w:br/>
              <w:t>– omawia warstwę obrazową komiksu</w:t>
            </w:r>
            <w:r>
              <w:rPr>
                <w:rFonts w:cs="Times New Roman"/>
              </w:rPr>
              <w:br/>
              <w:t xml:space="preserve">– omawia warstwę językową </w:t>
            </w:r>
            <w:r>
              <w:rPr>
                <w:rFonts w:cs="Times New Roman"/>
              </w:rPr>
              <w:t>komiksu</w:t>
            </w:r>
            <w:r>
              <w:rPr>
                <w:rFonts w:cs="Times New Roman"/>
              </w:rPr>
              <w:br/>
              <w:t>– wyjaśnia, jak zostały pokazane emocje bohaterów</w:t>
            </w:r>
            <w:r>
              <w:rPr>
                <w:rFonts w:cs="Times New Roman"/>
              </w:rPr>
              <w:br/>
              <w:t xml:space="preserve">– relacjonuje przebieg najważniejszych wydarzeń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czym cechuje się komiks jako tekst kultury</w:t>
            </w:r>
            <w:r>
              <w:rPr>
                <w:rFonts w:cs="Times New Roman"/>
              </w:rPr>
              <w:br/>
              <w:t>– wypowiada się na temat warstwy obrazowej komiksu</w:t>
            </w:r>
            <w:r>
              <w:rPr>
                <w:rFonts w:cs="Times New Roman"/>
              </w:rPr>
              <w:br/>
              <w:t xml:space="preserve">– wyjaśnia, czego dotyczy warstwa językowa </w:t>
            </w:r>
            <w:r>
              <w:rPr>
                <w:rFonts w:cs="Times New Roman"/>
              </w:rPr>
              <w:t>komiksu</w:t>
            </w:r>
            <w:r>
              <w:rPr>
                <w:rFonts w:cs="Times New Roman"/>
              </w:rPr>
              <w:br/>
              <w:t>– omawia emocje bohaterów</w:t>
            </w:r>
            <w:r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wyróżniki komiksu jako specyficznego tekstu kultury</w:t>
            </w:r>
            <w:r>
              <w:rPr>
                <w:rFonts w:cs="Times New Roman"/>
              </w:rPr>
              <w:br/>
              <w:t>– ocenia warstwę obrazową komiksu</w:t>
            </w:r>
            <w:r>
              <w:rPr>
                <w:rFonts w:cs="Times New Roman"/>
              </w:rPr>
              <w:br/>
              <w:t>– ocenia warstwę językową komiksu</w:t>
            </w:r>
            <w:r>
              <w:rPr>
                <w:rFonts w:cs="Times New Roman"/>
              </w:rPr>
              <w:br/>
              <w:t>– wskazuje źródła emocji bohaterów</w:t>
            </w:r>
            <w:r>
              <w:rPr>
                <w:rFonts w:cs="Times New Roman"/>
              </w:rPr>
              <w:br/>
              <w:t>– relacjonuje własnymi słowa</w:t>
            </w:r>
            <w:r>
              <w:rPr>
                <w:rFonts w:cs="Times New Roman"/>
              </w:rPr>
              <w:t xml:space="preserve">mi przebieg wydarzeń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– </w:t>
            </w:r>
            <w:r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 xml:space="preserve">biera najważniejsze informacje na wskazany </w:t>
            </w:r>
            <w:r>
              <w:rPr>
                <w:rFonts w:cs="Times New Roman"/>
              </w:rPr>
              <w:t>temat</w:t>
            </w:r>
            <w:r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biera informacje na wskazany temat</w:t>
            </w:r>
            <w:r>
              <w:rPr>
                <w:rFonts w:cs="Times New Roman"/>
              </w:rPr>
              <w:br/>
              <w:t>– przeprowadza rozmowę z wybraną osobą</w:t>
            </w:r>
            <w:r>
              <w:rPr>
                <w:rFonts w:cs="Times New Roman"/>
              </w:rPr>
              <w:br/>
              <w:t xml:space="preserve">– nagrywa krótki film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biera ciekawe informacje na wskazany temat</w:t>
            </w:r>
            <w:r>
              <w:rPr>
                <w:rFonts w:cs="Times New Roman"/>
              </w:rPr>
              <w:br/>
              <w:t>– przeprowad</w:t>
            </w:r>
            <w:r>
              <w:rPr>
                <w:rFonts w:cs="Times New Roman"/>
              </w:rPr>
              <w:t>za interesującą rozmowę z wybraną osobą</w:t>
            </w:r>
            <w:r>
              <w:rPr>
                <w:rFonts w:cs="Times New Roman"/>
              </w:rPr>
              <w:br/>
              <w:t xml:space="preserve">– nagrywa film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biera bogate informacje na ustalony przez siebie temat</w:t>
            </w:r>
            <w:r>
              <w:rPr>
                <w:rFonts w:cs="Times New Roman"/>
              </w:rPr>
              <w:br/>
              <w:t>– przeprowadza ciekawą rozmowę z wybraną osobą</w:t>
            </w:r>
            <w:r>
              <w:rPr>
                <w:rFonts w:cs="Times New Roman"/>
              </w:rPr>
              <w:br/>
              <w:t xml:space="preserve">– nagrywa ciekawy film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zbiera, selekcjonuje i porządkuje informacje na ustalo</w:t>
            </w:r>
            <w:r>
              <w:rPr>
                <w:rFonts w:cs="Times New Roman"/>
              </w:rPr>
              <w:t xml:space="preserve">ny przez siebie temat, przeprowadza interesującą, wyczerpującą rozmowę  z wybraną osobą, nagrywa interesujący film, w którym wykorzystuje środki języka filmowego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>SPRAWDZIAN PRZYJAŹNI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Aleksander Kamiński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Kamienie na szaniec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rzypisuje utwór do </w:t>
            </w:r>
            <w:r>
              <w:rPr>
                <w:rFonts w:cs="Times New Roman"/>
              </w:rPr>
              <w:t>literatury faktu</w:t>
            </w:r>
            <w:r>
              <w:rPr>
                <w:rFonts w:cs="Times New Roman"/>
              </w:rPr>
              <w:br/>
              <w:t>– wydobywa podstawowe informacje związane ze światem przedstawionym</w:t>
            </w:r>
            <w:r>
              <w:rPr>
                <w:rFonts w:cs="Times New Roman"/>
              </w:rPr>
              <w:br/>
              <w:t>– zna realia okupacyjnej rzeczywistości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pokolenie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tragizm</w:t>
            </w:r>
            <w:r>
              <w:rPr>
                <w:rFonts w:cs="Times New Roman"/>
              </w:rPr>
              <w:br/>
              <w:t>– przedstawia bohaterów</w:t>
            </w:r>
            <w:r>
              <w:rPr>
                <w:rFonts w:cs="Times New Roman"/>
              </w:rPr>
              <w:br/>
              <w:t>– według wzoru tworzy opis sytuacji</w:t>
            </w:r>
            <w:r>
              <w:rPr>
                <w:rFonts w:cs="Times New Roman"/>
              </w:rPr>
              <w:br/>
              <w:t>– stara się brać udział w</w:t>
            </w:r>
            <w:r>
              <w:rPr>
                <w:rFonts w:cs="Times New Roman"/>
              </w:rPr>
              <w:t xml:space="preserve"> dyskusji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czym cechuje się literatura faktu</w:t>
            </w:r>
            <w:r>
              <w:rPr>
                <w:rFonts w:cs="Times New Roman"/>
              </w:rPr>
              <w:br/>
              <w:t>– zbiera najważniejsze informacje związane ze światem przedstawionym</w:t>
            </w:r>
            <w:r>
              <w:rPr>
                <w:rFonts w:cs="Times New Roman"/>
              </w:rPr>
              <w:br/>
              <w:t>– przedstawia realia okupacyjnej rzeczywistości</w:t>
            </w:r>
            <w:r>
              <w:rPr>
                <w:rFonts w:cs="Times New Roman"/>
              </w:rPr>
              <w:br/>
              <w:t>– wie, jaką grupę ludzi nazywamy pokoleniem</w:t>
            </w:r>
            <w:r>
              <w:rPr>
                <w:rFonts w:cs="Times New Roman"/>
              </w:rPr>
              <w:br/>
              <w:t>– ma świadomość tragizmu pokolenia wojenne</w:t>
            </w:r>
            <w:r>
              <w:rPr>
                <w:rFonts w:cs="Times New Roman"/>
              </w:rPr>
              <w:t>go</w:t>
            </w:r>
            <w:r>
              <w:rPr>
                <w:rFonts w:cs="Times New Roman"/>
              </w:rPr>
              <w:br/>
              <w:t>– charakteryzuje bohaterów</w:t>
            </w:r>
            <w:r>
              <w:rPr>
                <w:rFonts w:cs="Times New Roman"/>
              </w:rPr>
              <w:br/>
              <w:t>– tworzy opis sytuacji</w:t>
            </w:r>
            <w:r>
              <w:rPr>
                <w:rFonts w:cs="Times New Roman"/>
              </w:rPr>
              <w:br/>
              <w:t xml:space="preserve">– przedstawia  argumenty w dyskusji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czym cechuje się literatura faktu</w:t>
            </w:r>
            <w:r>
              <w:rPr>
                <w:rFonts w:cs="Times New Roman"/>
              </w:rPr>
              <w:br/>
              <w:t>– odtwarza najważniejsze informacje związane ze światem przedstawionym</w:t>
            </w:r>
            <w:r>
              <w:rPr>
                <w:rFonts w:cs="Times New Roman"/>
              </w:rPr>
              <w:br/>
              <w:t>– opowiada o realiach okupacyjnej rzeczywistości</w:t>
            </w:r>
            <w:r>
              <w:rPr>
                <w:rFonts w:cs="Times New Roman"/>
              </w:rPr>
              <w:br/>
              <w:t>– wyjaśnia, co łączy ludzi należących do pokolenia wojennego</w:t>
            </w:r>
            <w:r>
              <w:rPr>
                <w:rFonts w:cs="Times New Roman"/>
              </w:rPr>
              <w:br/>
              <w:t>– omawia tragizm pokolenia wojennego</w:t>
            </w:r>
            <w:r>
              <w:rPr>
                <w:rFonts w:cs="Times New Roman"/>
              </w:rPr>
              <w:br/>
              <w:t>– dokonuje pełnej charakterystyki postaci</w:t>
            </w:r>
            <w:r>
              <w:rPr>
                <w:rFonts w:cs="Times New Roman"/>
              </w:rPr>
              <w:br/>
              <w:t>– tworzy dynamiczny opis sytuacji</w:t>
            </w:r>
            <w:r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ypowiada się o utworze w ko</w:t>
            </w:r>
            <w:r>
              <w:rPr>
                <w:rFonts w:cs="Times New Roman"/>
              </w:rPr>
              <w:t>ntekście literatury faktu</w:t>
            </w:r>
            <w:r>
              <w:rPr>
                <w:rFonts w:cs="Times New Roman"/>
              </w:rPr>
              <w:br/>
              <w:t>– prezentuje w ciekawy sposób informacje związane ze światem, przedstawionym</w:t>
            </w:r>
            <w:r>
              <w:rPr>
                <w:rFonts w:cs="Times New Roman"/>
              </w:rPr>
              <w:br/>
              <w:t>– uzupełnia realia okupacyjnej rzeczywistości samodzielnie zdobytą wiedzą o tych czasach</w:t>
            </w:r>
            <w:r>
              <w:rPr>
                <w:rFonts w:cs="Times New Roman"/>
              </w:rPr>
              <w:br/>
              <w:t>– opowiada o pokoleniu wojennym</w:t>
            </w:r>
            <w:r>
              <w:rPr>
                <w:rFonts w:cs="Times New Roman"/>
              </w:rPr>
              <w:br/>
              <w:t xml:space="preserve">– wyjaśnia, z czego wynika i na </w:t>
            </w:r>
            <w:r>
              <w:rPr>
                <w:rFonts w:cs="Times New Roman"/>
              </w:rPr>
              <w:t>czym polega tragizm pokolenia wojennego</w:t>
            </w:r>
            <w:r>
              <w:rPr>
                <w:rFonts w:cs="Times New Roman"/>
              </w:rPr>
              <w:br/>
              <w:t>– dokonuje charakterystyki porównawczej bohaterów</w:t>
            </w:r>
            <w:r>
              <w:rPr>
                <w:rFonts w:cs="Times New Roman"/>
              </w:rPr>
              <w:br/>
              <w:t>– tworzy dynamiczny opis sytuacji spełniający wszystkie wymogi tej formy wypowiedzi</w:t>
            </w:r>
            <w:r>
              <w:rPr>
                <w:rFonts w:cs="Times New Roman"/>
              </w:rPr>
              <w:br/>
              <w:t>– bierze aktywny udział w dyskusji, ustosunkowuje się do argumentów innych uczestn</w:t>
            </w:r>
            <w:r>
              <w:rPr>
                <w:rFonts w:cs="Times New Roman"/>
              </w:rPr>
              <w:t xml:space="preserve">ików dyskusji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Monika Kowaleczko-Szumowska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Galop’44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ozpoznaje elementy świata przedstawionego</w:t>
            </w:r>
            <w:r>
              <w:rPr>
                <w:rFonts w:cs="Times New Roman"/>
              </w:rPr>
              <w:br/>
              <w:t>– opowiada wybrane wydarzenia</w:t>
            </w:r>
            <w:r>
              <w:rPr>
                <w:rFonts w:cs="Times New Roman"/>
              </w:rPr>
              <w:br/>
              <w:t>– przedstawia bohaterów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według podanego wzoru pisze recenzję książki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ymienia elementy świata przedstawionego</w:t>
            </w:r>
            <w:r>
              <w:rPr>
                <w:rFonts w:cs="Times New Roman"/>
              </w:rPr>
              <w:br/>
              <w:t>– opowiada o najważniejszych wydarzeniach</w:t>
            </w:r>
            <w:r>
              <w:rPr>
                <w:rFonts w:cs="Times New Roman"/>
              </w:rPr>
              <w:br/>
              <w:t>– charakteryzuje bohaterów</w:t>
            </w:r>
            <w:r>
              <w:rPr>
                <w:rFonts w:cs="Times New Roman"/>
              </w:rPr>
              <w:br/>
              <w:t xml:space="preserve">– pisze recenzję książki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orządkuje elementy świata przedstawionego</w:t>
            </w:r>
            <w:r>
              <w:rPr>
                <w:rFonts w:cs="Times New Roman"/>
              </w:rPr>
              <w:br/>
              <w:t xml:space="preserve">– opowiada o </w:t>
            </w:r>
            <w:r>
              <w:rPr>
                <w:rFonts w:cs="Times New Roman"/>
              </w:rPr>
              <w:t>wydarzeniach</w:t>
            </w:r>
            <w:r>
              <w:rPr>
                <w:rFonts w:cs="Times New Roman"/>
              </w:rPr>
              <w:br/>
              <w:t>– dokonuje pełnej charakterystyki postaci</w:t>
            </w:r>
            <w:r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elementy świata przedstawionego</w:t>
            </w:r>
            <w:r>
              <w:rPr>
                <w:rFonts w:cs="Times New Roman"/>
              </w:rPr>
              <w:br/>
              <w:t>– w ciekawy sposób opowiada o wydarzeniach</w:t>
            </w:r>
            <w:r>
              <w:rPr>
                <w:rFonts w:cs="Times New Roman"/>
              </w:rPr>
              <w:br/>
              <w:t>– ocenia bohaterów</w:t>
            </w:r>
            <w:r>
              <w:rPr>
                <w:rFonts w:cs="Times New Roman"/>
              </w:rPr>
              <w:br/>
              <w:t>– pisze recenzję, zachowując wszystkie wymogi tej formy wypo</w:t>
            </w:r>
            <w:r>
              <w:rPr>
                <w:rFonts w:cs="Times New Roman"/>
              </w:rPr>
              <w:t xml:space="preserve">wiedzi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Jan Komasa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Miasto 44 </w:t>
            </w:r>
            <w:r>
              <w:rPr>
                <w:rFonts w:cs="Times New Roman"/>
              </w:rPr>
              <w:t>(film fabularny)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u</w:t>
            </w:r>
            <w:r>
              <w:rPr>
                <w:rFonts w:cs="Times New Roman"/>
              </w:rPr>
              <w:t>ważnie ogląda film</w:t>
            </w:r>
            <w:r>
              <w:rPr>
                <w:rFonts w:cs="Times New Roman"/>
              </w:rPr>
              <w:br/>
              <w:t>– rozpoznaje najważniejsze środki języka filmowego</w:t>
            </w:r>
            <w:r>
              <w:rPr>
                <w:rFonts w:cs="Times New Roman"/>
              </w:rPr>
              <w:br/>
              <w:t>– zwraca uwagę na grę aktorską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 dostrzega w filmie efekty specjalne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ozpoznaje elementy świata przedstawionego</w:t>
            </w:r>
            <w:r>
              <w:rPr>
                <w:rFonts w:cs="Times New Roman"/>
              </w:rPr>
              <w:br/>
              <w:t>– rozpoznaje użyte środki języka filmowego</w:t>
            </w:r>
            <w:r>
              <w:rPr>
                <w:rFonts w:cs="Times New Roman"/>
              </w:rPr>
              <w:br/>
              <w:t>– wypowiada się na temat gry aktorskiej</w:t>
            </w:r>
            <w:r>
              <w:rPr>
                <w:rFonts w:cs="Times New Roman"/>
              </w:rPr>
              <w:br/>
              <w:t xml:space="preserve">– wymienia przykłady efektów specjalnych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ymienia najważniejsze elementy świata </w:t>
            </w:r>
            <w:r>
              <w:rPr>
                <w:rFonts w:cs="Times New Roman"/>
              </w:rPr>
              <w:t>przedstawionego</w:t>
            </w:r>
            <w:r>
              <w:rPr>
                <w:rFonts w:cs="Times New Roman"/>
              </w:rPr>
              <w:br/>
              <w:t>– omawia funkcję środków języka filmowego</w:t>
            </w:r>
            <w:r>
              <w:rPr>
                <w:rFonts w:cs="Times New Roman"/>
              </w:rPr>
              <w:br/>
              <w:t>– wstępnie ocenia grę aktorską</w:t>
            </w:r>
            <w:r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elementy świata przedstawionego</w:t>
            </w:r>
            <w:r>
              <w:rPr>
                <w:rFonts w:cs="Times New Roman"/>
              </w:rPr>
              <w:br/>
              <w:t>– wyjaśnia, jak za pomocą określonych środków języka fil</w:t>
            </w:r>
            <w:r>
              <w:rPr>
                <w:rFonts w:cs="Times New Roman"/>
              </w:rPr>
              <w:t>mowego zostały przekazane znaczenia</w:t>
            </w:r>
            <w:r>
              <w:rPr>
                <w:rFonts w:cs="Times New Roman"/>
              </w:rPr>
              <w:br/>
              <w:t>– ocenia grę aktorską</w:t>
            </w:r>
            <w:r>
              <w:rPr>
                <w:rFonts w:cs="Times New Roman"/>
              </w:rPr>
              <w:br/>
              <w:t xml:space="preserve">– omawia znaczenie efektów specjalnych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lastRenderedPageBreak/>
              <w:t>Wirtualny spacer –</w:t>
            </w:r>
            <w:r>
              <w:rPr>
                <w:rFonts w:cs="AgendaPl RegularCondensed"/>
                <w:color w:val="000000"/>
              </w:rPr>
              <w:t xml:space="preserve"> wystawa związana z pokoleniem Kolumbów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zuka we wskazanych źródłach materiałów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ybiera odpowiednie materiały na wystawę</w:t>
            </w:r>
            <w:r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ś</w:t>
            </w:r>
            <w:r>
              <w:rPr>
                <w:rFonts w:cs="Times New Roman"/>
              </w:rPr>
              <w:t>wiadomie wybiera materiały, porządkuje je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tworzy przemyś</w:t>
            </w:r>
            <w:r>
              <w:rPr>
                <w:rFonts w:cs="Times New Roman"/>
              </w:rPr>
              <w:t xml:space="preserve">laną ekspozycję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g</w:t>
            </w:r>
            <w:r>
              <w:rPr>
                <w:rFonts w:cs="Times New Roman"/>
              </w:rPr>
              <w:t>romadzi, selekcjonuje  i porządkuje materiały na wystawę</w:t>
            </w:r>
            <w:r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dobiera, porządkuje wartościowe materiały na wystawę, organizuje ich  przemyślaną ekspozycję według przyjętych zasa</w:t>
            </w:r>
            <w:r>
              <w:rPr>
                <w:rFonts w:cs="Times New Roman"/>
              </w:rPr>
              <w:t xml:space="preserve">d 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UWIKŁANI W HISTORIĘ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Miron Białoszewski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że utwór jest pamiętnikiem</w:t>
            </w:r>
            <w:r>
              <w:rPr>
                <w:rFonts w:cs="Times New Roman"/>
              </w:rPr>
              <w:br/>
              <w:t>– wydobywa informacje dotyczące powstańczej codzienności</w:t>
            </w:r>
            <w:r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ie, czym cechuje się pamiętnik jako forma </w:t>
            </w:r>
            <w:r>
              <w:rPr>
                <w:rFonts w:cs="Times New Roman"/>
              </w:rPr>
              <w:t>wypowiedzi</w:t>
            </w:r>
            <w:r>
              <w:rPr>
                <w:rFonts w:cs="Times New Roman"/>
              </w:rPr>
              <w:br/>
              <w:t>– odtwarza najważniejsze informacje związane z powstańcza codziennością</w:t>
            </w:r>
            <w:r>
              <w:rPr>
                <w:rFonts w:cs="Times New Roman"/>
              </w:rPr>
              <w:br/>
              <w:t>– wskazuje w tekście środki językowe oddające dynamizm i emocje</w:t>
            </w:r>
            <w:r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czym cechuje się pamiętnik jako forma wypowiedzi</w:t>
            </w:r>
            <w:r>
              <w:rPr>
                <w:rFonts w:cs="Times New Roman"/>
              </w:rPr>
              <w:br/>
              <w:t>– odtwarz</w:t>
            </w:r>
            <w:r>
              <w:rPr>
                <w:rFonts w:cs="Times New Roman"/>
              </w:rPr>
              <w:t>a powstańczą codzienność</w:t>
            </w:r>
            <w:r>
              <w:rPr>
                <w:rFonts w:cs="Times New Roman"/>
              </w:rPr>
              <w:br/>
              <w:t>– rozpoznaje  i nazywa  środki językowe oddające dynamizm i emocje</w:t>
            </w:r>
            <w:r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utwór w kontekście jego gatunku</w:t>
            </w:r>
            <w:r>
              <w:rPr>
                <w:rFonts w:cs="Times New Roman"/>
              </w:rPr>
              <w:br/>
              <w:t>– opowiada własnymi słowami o powstańczej codzienności</w:t>
            </w:r>
            <w:r>
              <w:rPr>
                <w:rFonts w:cs="Times New Roman"/>
              </w:rPr>
              <w:br/>
              <w:t>– stosuje funkcjonalnie</w:t>
            </w:r>
            <w:r>
              <w:rPr>
                <w:rFonts w:cs="Times New Roman"/>
              </w:rPr>
              <w:t xml:space="preserve"> środki językowe oddające dynamizm i emocje</w:t>
            </w:r>
            <w:r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Czesław Miłosz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Piosenka o porcelanie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ie, że niektóre </w:t>
            </w:r>
            <w:r>
              <w:rPr>
                <w:rFonts w:cs="Times New Roman"/>
              </w:rPr>
              <w:t>elementy mają znaczenie symboliczne</w:t>
            </w:r>
            <w:r>
              <w:rPr>
                <w:rFonts w:cs="Times New Roman"/>
              </w:rPr>
              <w:br/>
              <w:t>– wskazuje zdrobnienia</w:t>
            </w:r>
            <w:r>
              <w:rPr>
                <w:rFonts w:cs="Times New Roman"/>
              </w:rPr>
              <w:br/>
              <w:t>– wie, na czym polega apostrofa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wskazuje formy pozwalające rozpoznać osobę mówiącą</w:t>
            </w:r>
            <w:r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skazuje elementy o znaczeniach symbolicznych</w:t>
            </w:r>
            <w:r>
              <w:rPr>
                <w:rFonts w:cs="Times New Roman"/>
              </w:rPr>
              <w:br/>
              <w:t>– ustala, czego dotyczą</w:t>
            </w:r>
            <w:r>
              <w:rPr>
                <w:rFonts w:cs="Times New Roman"/>
              </w:rPr>
              <w:t xml:space="preserve"> zdrobnienia</w:t>
            </w:r>
            <w:r>
              <w:rPr>
                <w:rFonts w:cs="Times New Roman"/>
              </w:rPr>
              <w:br/>
              <w:t>– wskazuje apostrofę</w:t>
            </w:r>
            <w:r>
              <w:rPr>
                <w:rFonts w:cs="Times New Roman"/>
              </w:rPr>
              <w:br/>
              <w:t>– rozpoznaje osobę mówiącą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formułuje problematykę utworu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o</w:t>
            </w:r>
            <w:r>
              <w:rPr>
                <w:rFonts w:cs="Times New Roman"/>
              </w:rPr>
              <w:t>mawia elementy o znaczeniach symbolicznych</w:t>
            </w:r>
            <w:r>
              <w:rPr>
                <w:rFonts w:cs="Times New Roman"/>
              </w:rPr>
              <w:br/>
              <w:t>– omawia funkcję zdrobnień</w:t>
            </w:r>
            <w:r>
              <w:rPr>
                <w:rFonts w:cs="Times New Roman"/>
              </w:rPr>
              <w:br/>
              <w:t xml:space="preserve">– omawia funkcję </w:t>
            </w:r>
            <w:r>
              <w:rPr>
                <w:rFonts w:cs="Times New Roman"/>
              </w:rPr>
              <w:lastRenderedPageBreak/>
              <w:t>apostrofy</w:t>
            </w:r>
            <w:r>
              <w:rPr>
                <w:rFonts w:cs="Times New Roman"/>
              </w:rPr>
              <w:br/>
              <w:t>– wypowiada się na temat osoby mówiącej</w:t>
            </w:r>
            <w:r>
              <w:rPr>
                <w:rFonts w:cs="Times New Roman"/>
              </w:rPr>
              <w:br/>
              <w:t>– wyjaśnia, jak ujawn</w:t>
            </w:r>
            <w:r>
              <w:rPr>
                <w:rFonts w:cs="Times New Roman"/>
              </w:rPr>
              <w:t xml:space="preserve">ia się rzeczywistość wojenna w wierszu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yjaśnia znaczenia elementów symbolicznych</w:t>
            </w:r>
            <w:r>
              <w:rPr>
                <w:rFonts w:cs="Times New Roman"/>
              </w:rPr>
              <w:br/>
              <w:t>– omawia znaczenia wynikające z zastosowania zdrobnień</w:t>
            </w:r>
            <w:r>
              <w:rPr>
                <w:rFonts w:cs="Times New Roman"/>
              </w:rPr>
              <w:br/>
              <w:t>– omawia znaczenia wynikające z zastosowania apostrofy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charakteryzuje osobę mówiącą</w:t>
            </w:r>
            <w:r>
              <w:rPr>
                <w:rFonts w:cs="Times New Roman"/>
              </w:rPr>
              <w:br/>
              <w:t>– omawia znaczenia wiersza z p</w:t>
            </w:r>
            <w:r>
              <w:rPr>
                <w:rFonts w:cs="Times New Roman"/>
              </w:rPr>
              <w:t xml:space="preserve">erspektywy rzeczywistości wojennej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s</w:t>
            </w:r>
            <w:r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>Eksponaty z Muzeum Powstania Warszawskiego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u</w:t>
            </w:r>
            <w:r>
              <w:rPr>
                <w:rFonts w:cs="Times New Roman"/>
              </w:rPr>
              <w:t>ważnie ogląda eksponaty</w:t>
            </w:r>
            <w:r>
              <w:rPr>
                <w:rFonts w:cs="Times New Roman"/>
              </w:rPr>
              <w:br/>
              <w:t>– według wzoru sporządza notatkę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prezentuje pierwsze wrażenia po obejrzeniu ekspozycji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o eksponatach</w:t>
            </w:r>
            <w:r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pisuje eksponaty</w:t>
            </w:r>
            <w:r>
              <w:rPr>
                <w:rFonts w:cs="Times New Roman"/>
              </w:rPr>
              <w:br/>
              <w:t>– sporządza funkcjonalną notatkę</w:t>
            </w:r>
            <w:r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eksponaty w kontekście ich wartośc</w:t>
            </w:r>
            <w:r>
              <w:rPr>
                <w:rFonts w:cs="Times New Roman"/>
              </w:rPr>
              <w:t>i informacyjnej i emocjonalnej</w:t>
            </w:r>
            <w:r>
              <w:rPr>
                <w:rFonts w:cs="Times New Roman"/>
              </w:rPr>
              <w:br/>
              <w:t xml:space="preserve">– sporządza notatkę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zachowuje wszystkie wymogi tej formy wypowiedzi</w:t>
            </w:r>
            <w:r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yczerpująco omawia eksponaty ze szczególnym uwzględnieniem ich roli w zachowaniu pamięci </w:t>
            </w:r>
            <w:r>
              <w:rPr>
                <w:rFonts w:cs="Times New Roman"/>
              </w:rPr>
              <w:t xml:space="preserve">o powstaniu warszawskim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theme="majorHAnsi"/>
              </w:rPr>
              <w:t>relacja z powstania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e wskazanych źródłach szuka materiałów</w:t>
            </w:r>
            <w:r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biera odpowiednie materiały</w:t>
            </w:r>
            <w:r>
              <w:rPr>
                <w:rFonts w:cs="Times New Roman"/>
              </w:rPr>
              <w:br/>
              <w:t xml:space="preserve">– przedstawia krótką relację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elekcjonuje materiały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wykorzystuje je do przedstawienia ciekawej relacji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orządkuje i selekcjonuje materiały</w:t>
            </w:r>
            <w:r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WOJENNA GROZA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Karolina </w:t>
            </w:r>
            <w:r>
              <w:rPr>
                <w:rFonts w:cs="Times New Roman"/>
              </w:rPr>
              <w:t>Lanckorońska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Wspomnienia wojenne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dróżnia literaturę faktu od literatury pięknej</w:t>
            </w:r>
            <w:r>
              <w:rPr>
                <w:rFonts w:cs="AgendaPl RegularCondensed"/>
                <w:color w:val="000000"/>
              </w:rPr>
              <w:br/>
              <w:t>– wydobywa podstawowe informacje z tekstu</w:t>
            </w:r>
            <w:r>
              <w:rPr>
                <w:rFonts w:cs="AgendaPl RegularCondensed"/>
                <w:color w:val="000000"/>
              </w:rPr>
              <w:br/>
              <w:t>– zna pojęcie</w:t>
            </w:r>
            <w:r>
              <w:rPr>
                <w:rFonts w:cs="AgendaPl RegularCondensed"/>
                <w:i/>
                <w:color w:val="000000"/>
              </w:rPr>
              <w:t xml:space="preserve"> reifikacja</w:t>
            </w:r>
            <w:r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alicza tekst do literatury faktu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 xml:space="preserve">gromadzi </w:t>
            </w:r>
            <w:r>
              <w:rPr>
                <w:rFonts w:cs="AgendaPl RegularCondensed"/>
                <w:color w:val="000000"/>
              </w:rPr>
              <w:t>informacje z tekstu</w:t>
            </w:r>
            <w:r>
              <w:rPr>
                <w:rFonts w:cs="AgendaPl RegularCondensed"/>
                <w:color w:val="000000"/>
              </w:rPr>
              <w:br/>
              <w:t xml:space="preserve">– wyjaśnia pojęcie </w:t>
            </w:r>
            <w:r>
              <w:rPr>
                <w:rFonts w:cs="AgendaPl RegularCondensed"/>
                <w:i/>
                <w:color w:val="000000"/>
              </w:rPr>
              <w:t>reifikacja</w:t>
            </w:r>
            <w:r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czym wyróżnia się literatura faktu</w:t>
            </w:r>
            <w:r>
              <w:rPr>
                <w:rFonts w:cs="Times New Roman"/>
              </w:rPr>
              <w:br/>
              <w:t>– porządkuje informacje wydobyte z tekstu</w:t>
            </w:r>
            <w:r>
              <w:rPr>
                <w:rFonts w:cs="Times New Roman"/>
              </w:rPr>
              <w:br/>
              <w:t>– wyjaśnia, jak wykorzystana została reifikacja w tekście</w:t>
            </w:r>
            <w:r>
              <w:rPr>
                <w:rFonts w:cs="Times New Roman"/>
              </w:rPr>
              <w:br/>
              <w:t>– omawia po</w:t>
            </w:r>
            <w:r>
              <w:rPr>
                <w:rFonts w:cs="Times New Roman"/>
              </w:rPr>
              <w:t xml:space="preserve">glądy autorki na temat moralności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dlaczego tekst należy do literatury faktu</w:t>
            </w:r>
            <w:r>
              <w:rPr>
                <w:rFonts w:cs="Times New Roman"/>
              </w:rPr>
              <w:br/>
              <w:t>– opowiada o realiach obozowych</w:t>
            </w:r>
            <w:r>
              <w:rPr>
                <w:rFonts w:cs="Times New Roman"/>
              </w:rPr>
              <w:br/>
              <w:t>– omawia funkcję reifikacji w tekście</w:t>
            </w:r>
            <w:r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>amodzielnie analizuje i interpre</w:t>
            </w:r>
            <w:r>
              <w:rPr>
                <w:rFonts w:cs="AgendaPl RegularCondensed"/>
                <w:color w:val="000000"/>
              </w:rPr>
              <w:t xml:space="preserve">tuje fragment ze szczególnym uwzględnieniem problematyki moralności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Bogdan Bartnikowski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AgendaPl RegularCondensed"/>
                <w:color w:val="000000"/>
              </w:rPr>
              <w:t>rzypomina, co może być motywem</w:t>
            </w:r>
            <w:r>
              <w:rPr>
                <w:rFonts w:cs="AgendaPl RegularCondensed"/>
                <w:color w:val="000000"/>
              </w:rPr>
              <w:br/>
              <w:t>– wydobywa podstawowe informacje z tekstu</w:t>
            </w:r>
            <w:r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>
              <w:rPr>
                <w:rFonts w:cs="AgendaPl RegularCondensed"/>
                <w:color w:val="000000"/>
              </w:rPr>
              <w:br/>
              <w:t xml:space="preserve">–  </w:t>
            </w:r>
            <w:r>
              <w:rPr>
                <w:rFonts w:cs="AgendaPl RegularCondensed"/>
                <w:color w:val="000000"/>
              </w:rPr>
              <w:t>przypomina informacje o rodzajach narracji</w:t>
            </w:r>
            <w:r>
              <w:rPr>
                <w:rFonts w:cs="AgendaPl RegularCondensed"/>
                <w:color w:val="000000"/>
              </w:rPr>
              <w:br/>
              <w:t xml:space="preserve">– wie, że niektóre elementy w tekście mogą mieć znaczenia </w:t>
            </w:r>
            <w:r>
              <w:rPr>
                <w:rFonts w:cs="AgendaPl RegularCondensed"/>
                <w:color w:val="000000"/>
              </w:rPr>
              <w:lastRenderedPageBreak/>
              <w:t>symboliczne</w:t>
            </w:r>
            <w:r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lastRenderedPageBreak/>
              <w:t>– d</w:t>
            </w:r>
            <w:r>
              <w:rPr>
                <w:rFonts w:cs="AgendaPl RegularCondensed"/>
                <w:color w:val="000000"/>
              </w:rPr>
              <w:t>ostrzega w tekście motyw dzieciństwa</w:t>
            </w:r>
            <w:r>
              <w:rPr>
                <w:rFonts w:cs="AgendaPl RegularCondensed"/>
                <w:color w:val="000000"/>
              </w:rPr>
              <w:br/>
              <w:t>– wydobywa informacje z tekstu</w:t>
            </w:r>
            <w:r>
              <w:rPr>
                <w:rFonts w:cs="AgendaPl RegularCondensed"/>
                <w:color w:val="000000"/>
              </w:rPr>
              <w:br/>
              <w:t>– odtwarza realia obozowe</w:t>
            </w:r>
            <w:r>
              <w:rPr>
                <w:rFonts w:cs="AgendaPl RegularCondensed"/>
                <w:color w:val="000000"/>
              </w:rPr>
              <w:br/>
              <w:t>– naz</w:t>
            </w:r>
            <w:r>
              <w:rPr>
                <w:rFonts w:cs="AgendaPl RegularCondensed"/>
                <w:color w:val="000000"/>
              </w:rPr>
              <w:t>ywa rodzaj narracji występujący w utworze</w:t>
            </w:r>
            <w:r>
              <w:rPr>
                <w:rFonts w:cs="AgendaPl RegularCondensed"/>
                <w:color w:val="000000"/>
              </w:rPr>
              <w:br/>
              <w:t>– wskazuje element symboliczny</w:t>
            </w:r>
            <w:r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yjaśnia, jak został pokazany w tekście motyw dzieciństwa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porządkuje informacje z tekstu</w:t>
            </w:r>
            <w:r>
              <w:rPr>
                <w:rFonts w:cs="Times New Roman"/>
              </w:rPr>
              <w:br/>
              <w:t>– opowiada o realiach obozowych</w:t>
            </w:r>
            <w:r>
              <w:rPr>
                <w:rFonts w:cs="Times New Roman"/>
              </w:rPr>
              <w:br/>
              <w:t>– przytacza informacje o n</w:t>
            </w:r>
            <w:r>
              <w:rPr>
                <w:rFonts w:cs="Times New Roman"/>
              </w:rPr>
              <w:t>arratorze</w:t>
            </w:r>
            <w:r>
              <w:rPr>
                <w:rFonts w:cs="Times New Roman"/>
              </w:rPr>
              <w:br/>
              <w:t>– omawia sposób wprowadzenia do fabuły elementu symbolicznego</w:t>
            </w:r>
            <w:r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estawia motyw dzieciństwa pokazanego w tekście z innymi utworami</w:t>
            </w:r>
            <w:r>
              <w:rPr>
                <w:rFonts w:cs="Times New Roman"/>
              </w:rPr>
              <w:br/>
              <w:t>– omawia własnymi słowami informacje z tekstu</w:t>
            </w:r>
            <w:r>
              <w:rPr>
                <w:rFonts w:cs="Times New Roman"/>
              </w:rPr>
              <w:br/>
              <w:t>– wyraża własną opinię o realiach obozowych</w:t>
            </w:r>
            <w:r>
              <w:rPr>
                <w:rFonts w:cs="Times New Roman"/>
              </w:rPr>
              <w:br/>
              <w:t>– om</w:t>
            </w:r>
            <w:r>
              <w:rPr>
                <w:rFonts w:cs="Times New Roman"/>
              </w:rPr>
              <w:t>awia funkcję narracji pierwszoosobowej</w:t>
            </w:r>
            <w:r>
              <w:rPr>
                <w:rFonts w:cs="Times New Roman"/>
              </w:rPr>
              <w:br/>
              <w:t>– wyjaśnia znaczenia związane z symbolem bochenka chleba</w:t>
            </w:r>
            <w:r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Zbigniew Libera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Obóz koncentracyjny Lego </w:t>
            </w:r>
            <w:r>
              <w:rPr>
                <w:rFonts w:cs="Times New Roman"/>
              </w:rPr>
              <w:t>(instalacja plastyczna)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>
              <w:rPr>
                <w:rFonts w:cs="AgendaPl RegularCondensed"/>
                <w:color w:val="000000"/>
              </w:rPr>
              <w:br/>
              <w:t>– wskazuje elementy dzieła</w:t>
            </w:r>
            <w:r>
              <w:rPr>
                <w:rFonts w:cs="AgendaPl RegularCondensed"/>
                <w:color w:val="000000"/>
              </w:rPr>
              <w:br/>
              <w:t>– zna pojęcie prowokacji artystycznej</w:t>
            </w:r>
            <w:r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AgendaPl RegularCondensed"/>
                <w:color w:val="000000"/>
              </w:rPr>
              <w:t>ozpoznaje instalację plastyczną wśród innych tekstów kultury</w:t>
            </w:r>
            <w:r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czym jest instalacja plastyczna</w:t>
            </w:r>
            <w:r>
              <w:rPr>
                <w:rFonts w:cs="Times New Roman"/>
              </w:rPr>
              <w:br/>
              <w:t>– opis</w:t>
            </w:r>
            <w:r>
              <w:rPr>
                <w:rFonts w:cs="Times New Roman"/>
              </w:rPr>
              <w:t>uje instalację plastyczną Libery</w:t>
            </w:r>
            <w:r>
              <w:rPr>
                <w:rFonts w:cs="Times New Roman"/>
              </w:rPr>
              <w:br/>
              <w:t>–  wyjaśnia, co w dziele Libery ma charakter prowokacji artystycznej</w:t>
            </w:r>
            <w:r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orównuje  instalację z innymi dziełami plastycznymi</w:t>
            </w:r>
            <w:r>
              <w:rPr>
                <w:rFonts w:cs="Times New Roman"/>
              </w:rPr>
              <w:br/>
              <w:t>– przedstawia swoja ocenę dzieła</w:t>
            </w:r>
            <w:r>
              <w:rPr>
                <w:rFonts w:cs="Times New Roman"/>
              </w:rPr>
              <w:br/>
              <w:t>– ocenia instalację jako prowokacj</w:t>
            </w:r>
            <w:r>
              <w:rPr>
                <w:rFonts w:cs="Times New Roman"/>
              </w:rPr>
              <w:t>ę artystyczną</w:t>
            </w:r>
            <w:r>
              <w:rPr>
                <w:rFonts w:cs="Times New Roman"/>
              </w:rPr>
              <w:br/>
              <w:t xml:space="preserve">– ocenia wytwory kultury masowej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– fotograficzna </w:t>
            </w:r>
            <w:r>
              <w:rPr>
                <w:rFonts w:cstheme="majorHAnsi"/>
              </w:rPr>
              <w:t>prezentacja miejsc pamięci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otrafi </w:t>
            </w:r>
            <w:r>
              <w:rPr>
                <w:rFonts w:cs="Times New Roman"/>
              </w:rPr>
              <w:t>wskazać przynajmniej jedno miejsce pamięci w swoim regionie</w:t>
            </w:r>
            <w:r>
              <w:rPr>
                <w:rFonts w:cs="Times New Roman"/>
              </w:rPr>
              <w:br/>
              <w:t>– wykonuje zdjęcie tego miejsca</w:t>
            </w:r>
            <w:r>
              <w:rPr>
                <w:rFonts w:cs="Times New Roman"/>
              </w:rPr>
              <w:br/>
              <w:t>– gromadzi o nim informacje</w:t>
            </w:r>
            <w:r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na miejsca pamięci w swoim regionie</w:t>
            </w:r>
            <w:r>
              <w:rPr>
                <w:rFonts w:cs="Times New Roman"/>
              </w:rPr>
              <w:br/>
              <w:t>– wykonuje fotografie miejsc pamięci</w:t>
            </w:r>
            <w:r>
              <w:rPr>
                <w:rFonts w:cs="Times New Roman"/>
              </w:rPr>
              <w:br/>
              <w:t>– wyszukuje informa</w:t>
            </w:r>
            <w:r>
              <w:rPr>
                <w:rFonts w:cs="Times New Roman"/>
              </w:rPr>
              <w:t>cje związane z miejscami pamięci w swoim regionie</w:t>
            </w:r>
            <w:r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ymienia miejsca pamięci w swoim regionie</w:t>
            </w:r>
            <w:r>
              <w:rPr>
                <w:rFonts w:cs="Times New Roman"/>
              </w:rPr>
              <w:br/>
              <w:t>– wykonuje staranne fotografie miejsc pamięci</w:t>
            </w:r>
            <w:r>
              <w:rPr>
                <w:rFonts w:cs="Times New Roman"/>
              </w:rPr>
              <w:br/>
              <w:t xml:space="preserve">– gromadzi informacje związane z </w:t>
            </w:r>
            <w:r>
              <w:rPr>
                <w:rFonts w:cs="Times New Roman"/>
              </w:rPr>
              <w:t>miejscami pamięci w swoim regionie</w:t>
            </w:r>
            <w:r>
              <w:rPr>
                <w:rFonts w:cs="Times New Roman"/>
              </w:rPr>
              <w:br/>
              <w:t xml:space="preserve">– przygotowuje </w:t>
            </w:r>
            <w:r>
              <w:rPr>
                <w:rFonts w:cs="Times New Roman"/>
              </w:rPr>
              <w:lastRenderedPageBreak/>
              <w:t xml:space="preserve">wyczerpującą fotograficzną prezentację miejsc pamięci w swoim regionie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o</w:t>
            </w:r>
            <w:r>
              <w:rPr>
                <w:rFonts w:cs="Times New Roman"/>
              </w:rPr>
              <w:t>powiada o miejscach pamięci w swoim regionie</w:t>
            </w:r>
            <w:r>
              <w:rPr>
                <w:rFonts w:cs="Times New Roman"/>
              </w:rPr>
              <w:br/>
              <w:t>– wykonuje artystyczne fotografie miejsc pamięci</w:t>
            </w:r>
            <w:r>
              <w:rPr>
                <w:rFonts w:cs="Times New Roman"/>
              </w:rPr>
              <w:br/>
              <w:t>– selekcjonuje i porządkuje informacj</w:t>
            </w:r>
            <w:r>
              <w:rPr>
                <w:rFonts w:cs="Times New Roman"/>
              </w:rPr>
              <w:t>e związane z miejscami pamięci w swoim regionie</w:t>
            </w:r>
            <w:r>
              <w:rPr>
                <w:rFonts w:cs="Times New Roman"/>
              </w:rPr>
              <w:br/>
              <w:t xml:space="preserve">– przygotowuje atrakcyjną fotograficzną prezentację miejsc pamięci w swoim </w:t>
            </w:r>
            <w:r>
              <w:rPr>
                <w:rFonts w:cs="Times New Roman"/>
              </w:rPr>
              <w:lastRenderedPageBreak/>
              <w:t xml:space="preserve">regionie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m</w:t>
            </w:r>
            <w:r>
              <w:rPr>
                <w:rFonts w:cs="Times New Roman"/>
              </w:rPr>
              <w:t>a obszerną wiedzę na temat miejsc pominięci  w swoim regionie, wykonuje ich dokumentację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prezentuje je w ciekawy, oryginalny sposób  na fotografiach 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>CZAS POGARDY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Ida Fink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Wariat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rzypomina rodzaje narracji</w:t>
            </w:r>
            <w:r>
              <w:rPr>
                <w:rFonts w:cs="Times New Roman"/>
              </w:rPr>
              <w:br/>
              <w:t>– wskazuje fragmenty ujawniające emocje bohatera</w:t>
            </w:r>
            <w:r>
              <w:rPr>
                <w:rFonts w:cs="Times New Roman"/>
              </w:rPr>
              <w:br/>
              <w:t>– rozpoznaje intencje wypowiedzi bohatera</w:t>
            </w:r>
            <w:r>
              <w:rPr>
                <w:rFonts w:cs="Times New Roman"/>
              </w:rPr>
              <w:br/>
              <w:t xml:space="preserve">– dostrzega wewnętrzny konflikt </w:t>
            </w:r>
            <w:r>
              <w:rPr>
                <w:rFonts w:cs="Times New Roman"/>
              </w:rPr>
              <w:t>bohatera</w:t>
            </w:r>
            <w:r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ozpoznaje narrację pierwszoosobową</w:t>
            </w:r>
            <w:r>
              <w:rPr>
                <w:rFonts w:cs="Times New Roman"/>
              </w:rPr>
              <w:br/>
              <w:t>– nazywa emocje bohatera</w:t>
            </w:r>
            <w:r>
              <w:rPr>
                <w:rFonts w:cs="Times New Roman"/>
              </w:rPr>
              <w:br/>
              <w:t>– formułuje intencje wypowiedzi bohatera</w:t>
            </w:r>
            <w:r>
              <w:rPr>
                <w:rFonts w:cs="Times New Roman"/>
              </w:rPr>
              <w:br/>
              <w:t>– omawia wewnętrzny konflikt bohatera</w:t>
            </w:r>
            <w:r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rzedstawia narratora</w:t>
            </w:r>
            <w:r>
              <w:rPr>
                <w:rFonts w:cs="Times New Roman"/>
              </w:rPr>
              <w:br/>
              <w:t>– omawia emocje bohatera</w:t>
            </w:r>
            <w:r>
              <w:rPr>
                <w:rFonts w:cs="Times New Roman"/>
              </w:rPr>
              <w:br/>
              <w:t>– wyjaśnia, z czym są związane intencje wypowiedzi bohatera</w:t>
            </w:r>
            <w:r>
              <w:rPr>
                <w:rFonts w:cs="Times New Roman"/>
              </w:rPr>
              <w:br/>
              <w:t>– wyjaśnia, na czym polega wewnętrzny konflikt bohatera</w:t>
            </w:r>
            <w:r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efekty zas</w:t>
            </w:r>
            <w:r>
              <w:rPr>
                <w:rFonts w:cs="Times New Roman"/>
              </w:rPr>
              <w:t>tosowania w opowiadaniu narracji pierwszoosobowej</w:t>
            </w:r>
            <w:r>
              <w:rPr>
                <w:rFonts w:cs="Times New Roman"/>
              </w:rPr>
              <w:br/>
              <w:t>– omawia emocje bohatera i ich źródła</w:t>
            </w:r>
            <w:r>
              <w:rPr>
                <w:rFonts w:cs="Times New Roman"/>
              </w:rPr>
              <w:br/>
              <w:t>– omawia intencje wypowiedzi bohatera w kontekście jego przeżyć</w:t>
            </w:r>
            <w:r>
              <w:rPr>
                <w:rFonts w:cs="Times New Roman"/>
              </w:rPr>
              <w:br/>
              <w:t>–  analizuje wewnętrzny konflikt bohatera</w:t>
            </w:r>
            <w:r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</w:t>
            </w:r>
            <w:r>
              <w:rPr>
                <w:rFonts w:cs="Times New Roman"/>
              </w:rPr>
              <w:t xml:space="preserve"> analizuje i interpretuje utwór ze szczególnym uwzględnieniem kategorii tragizmu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</w:pPr>
            <w:r>
              <w:t>Hanna Krall</w:t>
            </w:r>
          </w:p>
          <w:p w:rsidR="005538A0" w:rsidRDefault="0085776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Żal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odróżnia literaturę piękną od literatury faktu</w:t>
            </w:r>
            <w:r>
              <w:rPr>
                <w:rFonts w:cs="Times New Roman"/>
              </w:rPr>
              <w:br/>
              <w:t xml:space="preserve">– łączy utwór z </w:t>
            </w:r>
            <w:r>
              <w:rPr>
                <w:rFonts w:cs="Times New Roman"/>
              </w:rPr>
              <w:lastRenderedPageBreak/>
              <w:t>problematyką Holocaustu</w:t>
            </w:r>
            <w:r>
              <w:rPr>
                <w:rFonts w:cs="Times New Roman"/>
              </w:rPr>
              <w:br/>
              <w:t xml:space="preserve">– ma świadomość konieczności zachowania pamięci o ludziach, </w:t>
            </w:r>
            <w:r>
              <w:rPr>
                <w:rFonts w:cs="Times New Roman"/>
              </w:rPr>
              <w:t>prezentuje bohaterów utworu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 xml:space="preserve">– </w:t>
            </w:r>
            <w:r>
              <w:rPr>
                <w:rFonts w:cs="Times New Roman"/>
              </w:rPr>
              <w:t>wie, że utwór należy do literatury faktu</w:t>
            </w:r>
            <w:r>
              <w:rPr>
                <w:rFonts w:cs="Times New Roman"/>
              </w:rPr>
              <w:br/>
              <w:t xml:space="preserve">– wskazuje elementy łączące utwór z problematyką </w:t>
            </w:r>
            <w:r>
              <w:rPr>
                <w:rFonts w:cs="Times New Roman"/>
              </w:rPr>
              <w:lastRenderedPageBreak/>
              <w:t>Holocaustu</w:t>
            </w:r>
            <w:r>
              <w:rPr>
                <w:rFonts w:cs="Times New Roman"/>
              </w:rPr>
              <w:br/>
              <w:t>– wskazuje sposoby utrwalania pamięci o ludziach</w:t>
            </w:r>
            <w:r>
              <w:rPr>
                <w:rFonts w:cs="Times New Roman"/>
              </w:rPr>
              <w:br/>
              <w:t>– opowiada o wybranym bohaterze utworu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 xml:space="preserve">– </w:t>
            </w:r>
            <w:r>
              <w:rPr>
                <w:rFonts w:cs="Times New Roman"/>
              </w:rPr>
              <w:t>przypomina  wyróżniki literatury f</w:t>
            </w:r>
            <w:r>
              <w:rPr>
                <w:rFonts w:cs="Times New Roman"/>
              </w:rPr>
              <w:t>aktu</w:t>
            </w:r>
            <w:r>
              <w:rPr>
                <w:rFonts w:cs="Times New Roman"/>
              </w:rPr>
              <w:br/>
              <w:t xml:space="preserve">– omawia elementy łączące utwór z </w:t>
            </w:r>
            <w:r>
              <w:rPr>
                <w:rFonts w:cs="Times New Roman"/>
              </w:rPr>
              <w:lastRenderedPageBreak/>
              <w:t>problematyką Holocaustu</w:t>
            </w:r>
            <w:r>
              <w:rPr>
                <w:rFonts w:cs="Times New Roman"/>
              </w:rPr>
              <w:br/>
              <w:t>– omawia sposoby utrwalania pamięci o ludziach</w:t>
            </w:r>
            <w:r>
              <w:rPr>
                <w:rFonts w:cs="Times New Roman"/>
              </w:rPr>
              <w:br/>
              <w:t>– opowiada o bohaterach utworu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 xml:space="preserve">– </w:t>
            </w:r>
            <w:r>
              <w:rPr>
                <w:rFonts w:cs="Times New Roman"/>
              </w:rPr>
              <w:t>wyjaśnia, dlaczego utwór należy do literatury faktu</w:t>
            </w:r>
            <w:r>
              <w:rPr>
                <w:rFonts w:cs="Times New Roman"/>
              </w:rPr>
              <w:br/>
              <w:t>– omawia tekst w kontekście problematyki Holocaustu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tworzy</w:t>
            </w:r>
            <w:r>
              <w:rPr>
                <w:rFonts w:cs="Times New Roman"/>
              </w:rPr>
              <w:t xml:space="preserve"> rozwiniętą wypowiedź o potrzebie, konieczności i sposobach utrwalania pamięci o ludziach</w:t>
            </w:r>
            <w:r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s</w:t>
            </w:r>
            <w:r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Izrael Aljuche </w:t>
            </w:r>
            <w:r>
              <w:rPr>
                <w:rFonts w:cs="Times New Roman"/>
              </w:rPr>
              <w:t>„Lutek” Orenbach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dróżnia list od innych form wypowiedzi</w:t>
            </w:r>
            <w:r>
              <w:rPr>
                <w:rFonts w:cs="Times New Roman"/>
              </w:rPr>
              <w:br/>
              <w:t>– wyjaśnia, kiedy wypowiedź ma charakter subiektywny</w:t>
            </w:r>
            <w:r>
              <w:rPr>
                <w:rFonts w:cs="Times New Roman"/>
              </w:rPr>
              <w:br/>
              <w:t>– wskazuje zwroty do adresata</w:t>
            </w:r>
            <w:r>
              <w:rPr>
                <w:rFonts w:cs="Times New Roman"/>
              </w:rPr>
              <w:br/>
              <w:t>– zbiera podstawowe informacje o elementach świata przedstawionego</w:t>
            </w:r>
            <w:r>
              <w:rPr>
                <w:rFonts w:cs="Times New Roman"/>
              </w:rPr>
              <w:br/>
              <w:t>– zbiera podstawow</w:t>
            </w:r>
            <w:r>
              <w:rPr>
                <w:rFonts w:cs="Times New Roman"/>
              </w:rPr>
              <w:t>e informacje o rzeczywistości w getcie</w:t>
            </w:r>
            <w:r>
              <w:rPr>
                <w:rFonts w:cs="Times New Roman"/>
              </w:rPr>
              <w:br/>
              <w:t>– wskazuje fragmenty, na podstawie których można określić emocje nadawcy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przypomina, czym cechuje się styl potoczny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r</w:t>
            </w:r>
            <w:r>
              <w:rPr>
                <w:rFonts w:cs="Times New Roman"/>
              </w:rPr>
              <w:t>ozpoznaje tekst jako listy</w:t>
            </w:r>
            <w:r>
              <w:rPr>
                <w:rFonts w:cs="Times New Roman"/>
              </w:rPr>
              <w:br/>
              <w:t>– rozpoznaje subiektywizm wypowiedzi</w:t>
            </w:r>
            <w:r>
              <w:rPr>
                <w:rFonts w:cs="Times New Roman"/>
              </w:rPr>
              <w:br/>
              <w:t>– określa adresata</w:t>
            </w:r>
            <w:r>
              <w:rPr>
                <w:rFonts w:cs="Times New Roman"/>
              </w:rPr>
              <w:br/>
              <w:t xml:space="preserve">– zbiera </w:t>
            </w:r>
            <w:r>
              <w:rPr>
                <w:rFonts w:cs="Times New Roman"/>
              </w:rPr>
              <w:t>informacje o elementach świata przedstawionego</w:t>
            </w:r>
            <w:r>
              <w:rPr>
                <w:rFonts w:cs="Times New Roman"/>
              </w:rPr>
              <w:br/>
              <w:t>– odtwarza podstawowe informacje o rzeczywistości w getcie</w:t>
            </w:r>
            <w:r>
              <w:rPr>
                <w:rFonts w:cs="Times New Roman"/>
              </w:rPr>
              <w:br/>
              <w:t>– nazywa emocje nadawcy</w:t>
            </w:r>
            <w:r>
              <w:rPr>
                <w:rFonts w:cs="Times New Roman"/>
              </w:rPr>
              <w:br/>
              <w:t xml:space="preserve">– rozpoznaje styl potoczny wypowiedzi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formę wypowiedzi wykorzystaną w utworze</w:t>
            </w:r>
            <w:r>
              <w:rPr>
                <w:rFonts w:cs="Times New Roman"/>
              </w:rPr>
              <w:br/>
              <w:t>– wyjaśnia, z czego wynika subiektywi</w:t>
            </w:r>
            <w:r>
              <w:rPr>
                <w:rFonts w:cs="Times New Roman"/>
              </w:rPr>
              <w:t>zm wypowiedzi</w:t>
            </w:r>
            <w:r>
              <w:rPr>
                <w:rFonts w:cs="Times New Roman"/>
              </w:rPr>
              <w:br/>
              <w:t>– na podstawie zwrotów do adresata określa relacje między nadawcą i odbiorcą</w:t>
            </w:r>
            <w:r>
              <w:rPr>
                <w:rFonts w:cs="Times New Roman"/>
              </w:rPr>
              <w:br/>
              <w:t>– porządkuje elementy świata przedstawionego</w:t>
            </w:r>
            <w:r>
              <w:rPr>
                <w:rFonts w:cs="Times New Roman"/>
              </w:rPr>
              <w:br/>
              <w:t>– opowiada o życiu w getcie</w:t>
            </w:r>
            <w:r>
              <w:rPr>
                <w:rFonts w:cs="Times New Roman"/>
              </w:rPr>
              <w:br/>
              <w:t>– omawia emocje nadawcy</w:t>
            </w:r>
            <w:r>
              <w:rPr>
                <w:rFonts w:cs="Times New Roman"/>
              </w:rPr>
              <w:br/>
              <w:t xml:space="preserve">– ustala, z którymi </w:t>
            </w:r>
            <w:r>
              <w:rPr>
                <w:rFonts w:cs="Times New Roman"/>
              </w:rPr>
              <w:lastRenderedPageBreak/>
              <w:t xml:space="preserve">elementami tekstu związany jest styl potoczny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</w:t>
            </w:r>
            <w:r>
              <w:rPr>
                <w:rFonts w:cs="Times New Roman"/>
                <w:bCs/>
              </w:rPr>
              <w:t xml:space="preserve"> w</w:t>
            </w:r>
            <w:r>
              <w:rPr>
                <w:rFonts w:cs="Times New Roman"/>
              </w:rPr>
              <w:t>yjaśnia, dlaczego tekst reprezentuje list jako gatunek wypowiedzi</w:t>
            </w:r>
            <w:r>
              <w:rPr>
                <w:rFonts w:cs="Times New Roman"/>
              </w:rPr>
              <w:br/>
              <w:t>– wyjaśnia, jak subiektywizm wypowiedzi wpływa na relację  o rzeczywistości w getcie</w:t>
            </w:r>
            <w:r>
              <w:rPr>
                <w:rFonts w:cs="Times New Roman"/>
              </w:rPr>
              <w:br/>
              <w:t>– wyjaśnia, jak adresat wpływa na relację zawartą w listach</w:t>
            </w:r>
            <w:r>
              <w:rPr>
                <w:rFonts w:cs="Times New Roman"/>
              </w:rPr>
              <w:br/>
              <w:t>– omawia elementy świata przedstawionego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</w:rPr>
              <w:t>przedstawia życie w getcie na podstawie utworu i dodatkowych źródeł</w:t>
            </w:r>
            <w:r>
              <w:rPr>
                <w:rFonts w:cs="Times New Roman"/>
              </w:rPr>
              <w:br/>
              <w:t>– wskazuje źródła emocji nadawcy</w:t>
            </w:r>
            <w:r>
              <w:rPr>
                <w:rFonts w:cs="Times New Roman"/>
              </w:rPr>
              <w:br/>
              <w:t xml:space="preserve">– omawia funkcję stylu potocznego zastosowanego  w </w:t>
            </w:r>
            <w:r>
              <w:rPr>
                <w:rFonts w:cs="Times New Roman"/>
              </w:rPr>
              <w:lastRenderedPageBreak/>
              <w:t xml:space="preserve">wypowiedzi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s</w:t>
            </w:r>
            <w:r>
              <w:rPr>
                <w:rFonts w:cs="Times New Roman"/>
              </w:rPr>
              <w:t>amodzielnie analizuje i interpretuje tekst ze szczególnym uwzględnieniem wiedzy o Holoca</w:t>
            </w:r>
            <w:r>
              <w:rPr>
                <w:rFonts w:cs="Times New Roman"/>
              </w:rPr>
              <w:t xml:space="preserve">uście 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</w:pPr>
            <w:r>
              <w:lastRenderedPageBreak/>
              <w:t>Peter Eisenman</w:t>
            </w:r>
          </w:p>
          <w:p w:rsidR="005538A0" w:rsidRDefault="00857764">
            <w:pPr>
              <w:spacing w:after="0" w:line="240" w:lineRule="auto"/>
            </w:pPr>
            <w:r>
              <w:t>Pomnik Pomordowanych Żydów Europy w Berlinie</w:t>
            </w:r>
          </w:p>
          <w:p w:rsidR="005538A0" w:rsidRDefault="00857764">
            <w:pPr>
              <w:spacing w:after="0" w:line="240" w:lineRule="auto"/>
            </w:pPr>
            <w:r>
              <w:t>Andrzej Sołyga, Marcin Roszczyk, Zdzisław Pidek</w:t>
            </w:r>
          </w:p>
          <w:p w:rsidR="005538A0" w:rsidRDefault="00857764">
            <w:pPr>
              <w:spacing w:after="0" w:line="240" w:lineRule="auto"/>
            </w:pPr>
            <w:r>
              <w:t>Mauzoleum w Bełżcu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uważnie ogląda pomnik i mauzoleum</w:t>
            </w:r>
            <w:r>
              <w:rPr>
                <w:rFonts w:cs="Times New Roman"/>
              </w:rPr>
              <w:br/>
              <w:t>– ma świadomość konieczności zachowania przeszłości w pamięci</w:t>
            </w:r>
            <w:r>
              <w:rPr>
                <w:rFonts w:cs="Times New Roman"/>
              </w:rPr>
              <w:br/>
              <w:t xml:space="preserve">– wymienia elementy </w:t>
            </w:r>
            <w:r>
              <w:rPr>
                <w:rFonts w:cs="Times New Roman"/>
              </w:rPr>
              <w:t>pomnika i mauzoleum</w:t>
            </w:r>
            <w:r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wie, czym różnią się pomnik i mauzoleum</w:t>
            </w:r>
            <w:r>
              <w:rPr>
                <w:rFonts w:cs="Times New Roman"/>
              </w:rPr>
              <w:br/>
              <w:t>– wypowiada się na temat konieczności zachowania w pamięci przeszłości</w:t>
            </w:r>
            <w:r>
              <w:rPr>
                <w:rFonts w:cs="Times New Roman"/>
              </w:rPr>
              <w:br/>
              <w:t>– opisuje pomnik i mauzoleum</w:t>
            </w:r>
            <w:r>
              <w:rPr>
                <w:rFonts w:cs="Times New Roman"/>
              </w:rPr>
              <w:br/>
              <w:t>– wskazuje elementy symboliczne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</w:t>
            </w:r>
            <w:r>
              <w:rPr>
                <w:rFonts w:cs="Times New Roman"/>
              </w:rPr>
              <w:t>dstawia wstępne spostrzeżenia o pomniku i mauzoleum</w:t>
            </w:r>
            <w:r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>
              <w:rPr>
                <w:rFonts w:cs="Times New Roman"/>
              </w:rPr>
              <w:br/>
              <w:t>– w rozwinięty sposób opisuje pomnik i mauzoleum</w:t>
            </w:r>
            <w:r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wyjaśnia różnic</w:t>
            </w:r>
            <w:r>
              <w:rPr>
                <w:rFonts w:cs="Times New Roman"/>
              </w:rPr>
              <w:t>e między pomnikiem a mauzoleum</w:t>
            </w:r>
            <w:r>
              <w:rPr>
                <w:rFonts w:cs="Times New Roman"/>
              </w:rPr>
              <w:br/>
              <w:t>– rozważa problematykę zachowania pamięci o ofiarach wojny</w:t>
            </w:r>
            <w:r>
              <w:rPr>
                <w:rFonts w:cs="Times New Roman"/>
              </w:rPr>
              <w:br/>
              <w:t>– zestawia w opisie pomnik i mauzoleum</w:t>
            </w:r>
            <w:r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samodzielnie interpretuje obydwie budowle ze szczegól</w:t>
            </w:r>
            <w:r>
              <w:rPr>
                <w:rFonts w:cs="Times New Roman"/>
              </w:rPr>
              <w:t xml:space="preserve">nym uwzględnieniem ich znaczeń symbolicznych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sylwetki Ireny Sendlerowej i Janusza Korczaka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e wskazanych źródłach szuka informacji</w:t>
            </w:r>
            <w:r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biera odpowiednie informacje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prezentuje zebrane informacje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biera, selekcjonuje i porządkuje informacje</w:t>
            </w:r>
            <w:r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>TRUDY POROZUMIENIA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Stanisław Barańczak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Garden party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ie, o czym mówi wiersz</w:t>
            </w:r>
            <w:r>
              <w:rPr>
                <w:rFonts w:cs="AgendaPl RegularCondensed"/>
                <w:color w:val="000000"/>
              </w:rPr>
              <w:br/>
              <w:t>– przedstawia bohaterów utworu</w:t>
            </w:r>
            <w:r>
              <w:rPr>
                <w:rFonts w:cs="AgendaPl RegularCondensed"/>
                <w:color w:val="000000"/>
              </w:rPr>
              <w:br/>
              <w:t>– wie, na czym polega ironia</w:t>
            </w:r>
            <w:r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AgendaPl RegularCondensed"/>
                <w:color w:val="000000"/>
              </w:rPr>
              <w:t>ozpoznaje sytuację liryczną</w:t>
            </w:r>
            <w:r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o sytuacji lirycznej</w:t>
            </w:r>
            <w:r>
              <w:rPr>
                <w:rFonts w:cs="Times New Roman"/>
              </w:rPr>
              <w:br/>
              <w:t>– omawia sytuację liryczną</w:t>
            </w:r>
            <w:r>
              <w:rPr>
                <w:rFonts w:cs="Times New Roman"/>
              </w:rPr>
              <w:br/>
              <w:t>– wyjaśnia, czego dotyczy ironia w utworze</w:t>
            </w:r>
            <w:r>
              <w:rPr>
                <w:rFonts w:cs="Times New Roman"/>
              </w:rPr>
              <w:br/>
              <w:t>– pisze oryginalne zaprosz</w:t>
            </w:r>
            <w:r>
              <w:rPr>
                <w:rFonts w:cs="Times New Roman"/>
              </w:rPr>
              <w:t xml:space="preserve">enie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kreśla problematykę utworu</w:t>
            </w:r>
            <w:r>
              <w:rPr>
                <w:rFonts w:cs="Times New Roman"/>
              </w:rPr>
              <w:br/>
              <w:t>– ocenia relacje między bohaterami</w:t>
            </w:r>
            <w:r>
              <w:rPr>
                <w:rFonts w:cs="Times New Roman"/>
              </w:rPr>
              <w:br/>
              <w:t>– omawia funkcję ironii</w:t>
            </w:r>
            <w:r>
              <w:rPr>
                <w:rFonts w:cs="Times New Roman"/>
              </w:rPr>
              <w:br/>
              <w:t xml:space="preserve">– pisze zaproszenie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>amodzielnie analizuje i interpretuje wiersz ze szczególnym uwzględnieniem wykorzystane</w:t>
            </w:r>
            <w:r>
              <w:rPr>
                <w:rFonts w:cs="AgendaPl RegularCondensed"/>
                <w:color w:val="000000"/>
              </w:rPr>
              <w:t xml:space="preserve">j w nim kategorii ironii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>Melchior Wańkowicz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Tędy i owędy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powiada o swoich wrażeniach po przeczytaniu tekstu</w:t>
            </w:r>
            <w:r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>
              <w:rPr>
                <w:rFonts w:cs="AgendaPl RegularCondensed"/>
                <w:color w:val="000000"/>
              </w:rPr>
              <w:br/>
              <w:t>– dzieli tekst na części kompozycyjne</w:t>
            </w:r>
            <w:r>
              <w:rPr>
                <w:rFonts w:cs="AgendaPl RegularCondensed"/>
                <w:color w:val="000000"/>
              </w:rPr>
              <w:br/>
              <w:t>– zna pojęcie komunikacji językowej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t xml:space="preserve">– zna pojęcie stereotyp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stępnie ocenia tekst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wie, że tekst należy do literatury faktu</w:t>
            </w:r>
            <w:r>
              <w:rPr>
                <w:rFonts w:cs="AgendaPl RegularCondensed"/>
                <w:color w:val="000000"/>
              </w:rPr>
              <w:br/>
              <w:t>– tytułuje poszczególne części tekstu</w:t>
            </w:r>
            <w:r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rzedstawia swoją ocenę tekstu</w:t>
            </w:r>
            <w:r>
              <w:rPr>
                <w:rFonts w:cs="Times New Roman"/>
              </w:rPr>
              <w:br/>
              <w:t>–</w:t>
            </w:r>
            <w:r>
              <w:rPr>
                <w:rFonts w:cs="AgendaPl RegularCondensed"/>
                <w:color w:val="000000"/>
              </w:rPr>
              <w:t xml:space="preserve"> wie, że tekst jest wspomnieniową gawędą</w:t>
            </w:r>
            <w:r>
              <w:rPr>
                <w:rFonts w:cs="AgendaPl RegularCondensed"/>
                <w:color w:val="000000"/>
              </w:rPr>
              <w:br/>
              <w:t>–</w:t>
            </w:r>
            <w:r>
              <w:rPr>
                <w:rFonts w:cs="Times New Roman"/>
              </w:rPr>
              <w:t xml:space="preserve"> odtwarza zawartość treściową poszczególnych części</w:t>
            </w:r>
            <w:r>
              <w:rPr>
                <w:rFonts w:cs="Times New Roman"/>
              </w:rPr>
              <w:br/>
              <w:t>– omawia krótko akt komunikacji językowej</w:t>
            </w:r>
            <w:r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t</w:t>
            </w:r>
            <w:r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>
              <w:rPr>
                <w:rFonts w:cs="AgendaPl RegularCondensed"/>
                <w:color w:val="000000"/>
              </w:rPr>
              <w:br/>
              <w:t>–</w:t>
            </w:r>
            <w:r>
              <w:rPr>
                <w:rFonts w:cs="Times New Roman"/>
              </w:rPr>
              <w:t xml:space="preserve"> wyjaśnia, d</w:t>
            </w:r>
            <w:r>
              <w:rPr>
                <w:rFonts w:cs="Times New Roman"/>
              </w:rPr>
              <w:t>laczego tekst można nazwać wspomnieniową gawędą</w:t>
            </w:r>
            <w:r>
              <w:rPr>
                <w:rFonts w:cs="Times New Roman"/>
              </w:rPr>
              <w:br/>
              <w:t>– omawia relacje między poszczególnymi częściami kompozycyjnymi</w:t>
            </w:r>
            <w:r>
              <w:rPr>
                <w:rFonts w:cs="Times New Roman"/>
              </w:rPr>
              <w:br/>
              <w:t>– wymienia i omawia składniki komunikacji językowej</w:t>
            </w:r>
            <w:r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>amodzielnie analizuje i interpretu</w:t>
            </w:r>
            <w:r>
              <w:rPr>
                <w:rFonts w:cs="AgendaPl RegularCondensed"/>
                <w:color w:val="000000"/>
              </w:rPr>
              <w:t xml:space="preserve">je tekst ze szczególnym uwzględnieniem jego przynależności do literatury faktu 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Anna Wierzbicka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Przez pryzmat języka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c</w:t>
            </w:r>
            <w:r>
              <w:rPr>
                <w:rFonts w:cs="AgendaPl RegularCondensed"/>
                <w:color w:val="000000"/>
              </w:rPr>
              <w:t>zyta tekst ze zrozumieniem</w:t>
            </w:r>
            <w:r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wyodrębnia akapity</w:t>
            </w:r>
            <w:r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o czym jest mowa w tekście</w:t>
            </w:r>
            <w:r>
              <w:rPr>
                <w:rFonts w:cs="Times New Roman"/>
              </w:rPr>
              <w:br/>
              <w:t>– wyjaśnia, na czym polega akt komunikacji językowej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wymienia kilka warstw języka</w:t>
            </w:r>
            <w:r>
              <w:rPr>
                <w:rFonts w:cs="AgendaPl RegularCondensed"/>
                <w:color w:val="000000"/>
              </w:rPr>
              <w:br/>
              <w:t>– omawia treść wybranego akapitu</w:t>
            </w:r>
            <w:r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dt</w:t>
            </w:r>
            <w:r>
              <w:rPr>
                <w:rFonts w:cs="AgendaPl RegularCondensed"/>
                <w:color w:val="000000"/>
              </w:rPr>
              <w:t>warza krótko treść tekstu</w:t>
            </w:r>
            <w:r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>
              <w:rPr>
                <w:rFonts w:cs="AgendaPl RegularCondensed"/>
                <w:color w:val="000000"/>
              </w:rPr>
              <w:br/>
              <w:t>– wymienia wszystkie warstwy języka</w:t>
            </w:r>
            <w:r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własnymi słowami treść tekstu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</w:rPr>
              <w:t>omawia akt komunikacji językowej</w:t>
            </w:r>
            <w:r>
              <w:rPr>
                <w:rFonts w:cs="Times New Roman"/>
              </w:rPr>
              <w:br/>
              <w:t>– omawia poszczególne warstwy języka</w:t>
            </w:r>
            <w:r>
              <w:rPr>
                <w:rFonts w:cs="Times New Roman"/>
              </w:rPr>
              <w:br/>
              <w:t>– określa relacje między akapitami</w:t>
            </w:r>
            <w:r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</w:t>
            </w:r>
            <w:r>
              <w:rPr>
                <w:rFonts w:cs="AgendaPl RegularCondensed"/>
                <w:color w:val="000000"/>
              </w:rPr>
              <w:t xml:space="preserve"> – e-plakat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rzedstawia krótko swoje wrażenia po zapoznaniu się z e-plakatami</w:t>
            </w:r>
            <w:r>
              <w:rPr>
                <w:rFonts w:cs="Times New Roman"/>
              </w:rPr>
              <w:br/>
              <w:t xml:space="preserve">– tworzy proste hasła plakatowe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rzedstawia swoje wrażenia po zapoznaniu się z e-plakatami</w:t>
            </w:r>
            <w:r>
              <w:rPr>
                <w:rFonts w:cs="Times New Roman"/>
              </w:rPr>
              <w:br/>
              <w:t xml:space="preserve">– tworzy hasła plakatowe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e-plakaty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tworzy ciekawe hasła plakatowe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o</w:t>
            </w:r>
            <w:r>
              <w:rPr>
                <w:rFonts w:cs="Times New Roman"/>
              </w:rPr>
              <w:t>mawia znaczenia wynikające z e-plakatów</w:t>
            </w:r>
            <w:r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–s</w:t>
            </w:r>
            <w:r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ŚWIECIE LUDZI I</w:t>
            </w: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ZWIERZĄT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Sławomir Mrożek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Artysta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c</w:t>
            </w:r>
            <w:r>
              <w:rPr>
                <w:rFonts w:cs="Times New Roman"/>
              </w:rPr>
              <w:t>zyta tekst ze zrozumieniem</w:t>
            </w:r>
            <w:r>
              <w:rPr>
                <w:rFonts w:cs="Times New Roman"/>
              </w:rPr>
              <w:br/>
              <w:t>– opowiada o głównym bohaterze utworu</w:t>
            </w:r>
            <w:r>
              <w:rPr>
                <w:rFonts w:cs="Times New Roman"/>
              </w:rPr>
              <w:br/>
              <w:t>– dostrzega sprzeczność w utworze</w:t>
            </w:r>
            <w:r>
              <w:rPr>
                <w:rFonts w:cs="Times New Roman"/>
              </w:rPr>
              <w:br/>
              <w:t>– wie, że pod postaciami zwierząt ukrywają się ludzie</w:t>
            </w:r>
            <w:r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swoimi słowami treść utworu</w:t>
            </w:r>
            <w:r>
              <w:rPr>
                <w:rFonts w:cs="Times New Roman"/>
              </w:rPr>
              <w:br/>
              <w:t>– omawia postawę życiową bohatera</w:t>
            </w:r>
            <w:r>
              <w:rPr>
                <w:rFonts w:cs="Times New Roman"/>
              </w:rPr>
              <w:br/>
              <w:t>– wie, co to jest paradoks</w:t>
            </w:r>
            <w:r>
              <w:rPr>
                <w:rFonts w:cs="Times New Roman"/>
              </w:rPr>
              <w:br/>
              <w:t>– omawia sposób kreacji bohaterów</w:t>
            </w:r>
            <w:r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dczytuje przenośne znaczenia utworu</w:t>
            </w:r>
            <w:r>
              <w:rPr>
                <w:rFonts w:cs="Times New Roman"/>
              </w:rPr>
              <w:br/>
              <w:t>– omawia stosunek innych postaci do głównego bohatera</w:t>
            </w:r>
            <w:r>
              <w:rPr>
                <w:rFonts w:cs="Times New Roman"/>
              </w:rPr>
              <w:br/>
              <w:t>– wyjaśnia, na czym polega paradoks w utworze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– wyjaśnia przesłanie utworu</w:t>
            </w:r>
            <w:r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przenośne znaczenia utworu</w:t>
            </w:r>
            <w:r>
              <w:rPr>
                <w:rFonts w:cs="Times New Roman"/>
              </w:rPr>
              <w:br/>
              <w:t>– ocenia postawę życiową bohatera</w:t>
            </w:r>
            <w:r>
              <w:rPr>
                <w:rFonts w:cs="Times New Roman"/>
              </w:rPr>
              <w:br/>
              <w:t>– omawia funkcję paradoksu jako chwytu literackiego</w:t>
            </w:r>
            <w:r>
              <w:rPr>
                <w:rFonts w:cs="Times New Roman"/>
              </w:rPr>
              <w:br/>
              <w:t>– wyjaśnia, jak sposób kreacji bohaterów wpływa na przesłanie utworu</w:t>
            </w:r>
            <w:r>
              <w:rPr>
                <w:rFonts w:cs="Times New Roman"/>
              </w:rPr>
              <w:br/>
              <w:t>– pis</w:t>
            </w:r>
            <w:r>
              <w:rPr>
                <w:rFonts w:cs="Times New Roman"/>
              </w:rPr>
              <w:t xml:space="preserve">ze ogłoszenie, zachowując wszystkie wymogi tej formy wypowiedzi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Jonathan Swift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Przygody Guliwera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ymienia najważniejsze elementy świata przedstawionego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>
              <w:rPr>
                <w:rFonts w:cs="AgendaPl RegularCondensed"/>
                <w:color w:val="000000"/>
              </w:rPr>
              <w:br/>
              <w:t>– przypomina, jakie są rodzaje narracji</w:t>
            </w:r>
            <w:r>
              <w:rPr>
                <w:rFonts w:cs="AgendaPl RegularCondensed"/>
                <w:color w:val="000000"/>
              </w:rPr>
              <w:br/>
              <w:t>– utożsamia narratora z bohaterem</w:t>
            </w:r>
            <w:r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>
              <w:rPr>
                <w:rFonts w:cs="AgendaPl RegularCondensed"/>
                <w:color w:val="000000"/>
              </w:rPr>
              <w:br/>
              <w:t xml:space="preserve">– zna pojęcie utopii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AgendaPl RegularCondensed"/>
                <w:color w:val="000000"/>
              </w:rPr>
              <w:t>orządkuje elementy świata przedstawionego</w:t>
            </w:r>
            <w:r>
              <w:rPr>
                <w:rFonts w:cs="AgendaPl RegularCondensed"/>
                <w:color w:val="000000"/>
              </w:rPr>
              <w:br/>
              <w:t>– wskazuje elementy fantastyczne</w:t>
            </w:r>
            <w:r>
              <w:rPr>
                <w:rFonts w:cs="AgendaPl RegularCondensed"/>
                <w:color w:val="000000"/>
              </w:rPr>
              <w:br/>
              <w:t>– rozpoznaje narrację pierwszoosobową</w:t>
            </w:r>
            <w:r>
              <w:rPr>
                <w:rFonts w:cs="AgendaPl RegularCondensed"/>
                <w:color w:val="000000"/>
              </w:rPr>
              <w:br/>
              <w:t>– wstępnie charakteryzuje bohatera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>narratora</w:t>
            </w:r>
            <w:r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elementy św</w:t>
            </w:r>
            <w:r>
              <w:rPr>
                <w:rFonts w:cs="Times New Roman"/>
              </w:rPr>
              <w:t>iata przedstawionego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spacing w:val="-4"/>
              </w:rPr>
              <w:t>– omawia rolę elementów fantastycznych</w:t>
            </w:r>
            <w:r>
              <w:rPr>
                <w:rFonts w:cs="Times New Roman"/>
              </w:rPr>
              <w:br/>
              <w:t>– charakteryzuje bohaterów</w:t>
            </w:r>
            <w:r>
              <w:rPr>
                <w:rFonts w:cs="Times New Roman"/>
              </w:rPr>
              <w:br/>
              <w:t>– ustala, jakie zachowania bohaterów odzwierciedlają uznawane przez nich wartości</w:t>
            </w:r>
            <w:r>
              <w:rPr>
                <w:rFonts w:cs="Times New Roman"/>
              </w:rPr>
              <w:br/>
              <w:t xml:space="preserve">– wyjaśnia, co to jest utopia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własnymi słowami treść fragmentu</w:t>
            </w:r>
            <w:r>
              <w:rPr>
                <w:rFonts w:cs="Times New Roman"/>
              </w:rPr>
              <w:br/>
              <w:t>– omawia re</w:t>
            </w:r>
            <w:r>
              <w:rPr>
                <w:rFonts w:cs="Times New Roman"/>
              </w:rPr>
              <w:t>lacje między elementami realistycznymi i fantastycznymi</w:t>
            </w:r>
            <w:r>
              <w:rPr>
                <w:rFonts w:cs="Times New Roman"/>
              </w:rPr>
              <w:br/>
              <w:t>– omawia funkcję narracji pierwszoosobowej</w:t>
            </w:r>
            <w:r>
              <w:rPr>
                <w:rFonts w:cs="Times New Roman"/>
              </w:rPr>
              <w:br/>
              <w:t>– omawia relację między bohaterami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>
              <w:rPr>
                <w:rFonts w:cs="AgendaPl RegularCondensed"/>
                <w:color w:val="000000"/>
              </w:rPr>
              <w:br/>
              <w:t>–</w:t>
            </w:r>
            <w:r>
              <w:rPr>
                <w:rFonts w:cs="Times New Roman"/>
              </w:rPr>
              <w:t xml:space="preserve"> wyjaśnia, czemu służy kreowanie świata jako utopii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>amodzielnie</w:t>
            </w:r>
            <w:r>
              <w:rPr>
                <w:rFonts w:cs="AgendaPl RegularCondensed"/>
                <w:color w:val="000000"/>
              </w:rPr>
              <w:t xml:space="preserve"> analizuje i interpretuje tekst ze szczególnym uwzględnieniem funkcji elementów fantastycznych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Katarzyna Kozyra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 xml:space="preserve">Piramida zwierząt </w:t>
            </w:r>
            <w:r>
              <w:rPr>
                <w:rFonts w:cs="Times New Roman"/>
              </w:rPr>
              <w:t>(instalacja plastyczna)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ozpoznaje instalacje plastyczne wśród innych tekstów kultury</w:t>
            </w:r>
            <w:r>
              <w:rPr>
                <w:rFonts w:cs="Times New Roman"/>
              </w:rPr>
              <w:br/>
              <w:t xml:space="preserve">– wymienia kilka składników </w:t>
            </w:r>
            <w:r>
              <w:rPr>
                <w:rFonts w:cs="Times New Roman"/>
              </w:rPr>
              <w:t>instalacji</w:t>
            </w:r>
            <w:r>
              <w:rPr>
                <w:rFonts w:cs="Times New Roman"/>
              </w:rPr>
              <w:br/>
              <w:t>– wyjaśnia dosłowne znaczenie wyrazów</w:t>
            </w:r>
            <w:r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skazuje podstawowe różnice między instalacją a innymi dziełami plastycznymi</w:t>
            </w:r>
            <w:r>
              <w:rPr>
                <w:rFonts w:cs="Times New Roman"/>
              </w:rPr>
              <w:br/>
              <w:t>– wymienia składniki instalacji</w:t>
            </w:r>
            <w:r>
              <w:rPr>
                <w:rFonts w:cs="Times New Roman"/>
              </w:rPr>
              <w:br/>
              <w:t xml:space="preserve">– omawia znaczenia związane z podanymi </w:t>
            </w:r>
            <w:r>
              <w:rPr>
                <w:rFonts w:cs="Times New Roman"/>
              </w:rPr>
              <w:t>wyrazami</w:t>
            </w:r>
            <w:r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czym cechuje się instalacja plastyczna jako tekst kultury</w:t>
            </w:r>
            <w:r>
              <w:rPr>
                <w:rFonts w:cs="Times New Roman"/>
              </w:rPr>
              <w:br/>
              <w:t>– omawia składniki instalacji</w:t>
            </w:r>
            <w:r>
              <w:rPr>
                <w:rFonts w:cs="Times New Roman"/>
              </w:rPr>
              <w:br/>
              <w:t>– wskazuje przenośne znaczenia wyrazów</w:t>
            </w:r>
            <w:r>
              <w:rPr>
                <w:rFonts w:cs="Times New Roman"/>
              </w:rPr>
              <w:br/>
              <w:t>– formułuje pytania dotyczące znaczeń instalacj</w:t>
            </w:r>
            <w:r>
              <w:rPr>
                <w:rFonts w:cs="Times New Roman"/>
              </w:rPr>
              <w:t xml:space="preserve">i plastycznej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rzedstawia swój stosunek do instalacji jako dzieła sztuki</w:t>
            </w:r>
            <w:r>
              <w:rPr>
                <w:rFonts w:cs="Times New Roman"/>
              </w:rPr>
              <w:br/>
              <w:t>– omawia związki zachodzące między wszystkimi składnikami instalacji</w:t>
            </w:r>
            <w:r>
              <w:rPr>
                <w:rFonts w:cs="Times New Roman"/>
              </w:rPr>
              <w:br/>
              <w:t>– omawia przenośne znaczenia wynikające z podanych wyrazów</w:t>
            </w:r>
            <w:r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k</w:t>
            </w:r>
            <w:r>
              <w:rPr>
                <w:rFonts w:cs="Times New Roman"/>
              </w:rPr>
              <w:t>orzysta ze wskazanego programu komputerowego</w:t>
            </w:r>
            <w:r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k</w:t>
            </w:r>
            <w:r>
              <w:rPr>
                <w:rFonts w:cs="Times New Roman"/>
              </w:rPr>
              <w:t xml:space="preserve">orzysta ze </w:t>
            </w:r>
            <w:r>
              <w:rPr>
                <w:rFonts w:cs="Times New Roman"/>
              </w:rPr>
              <w:t>wskazanego programu komputerowego</w:t>
            </w:r>
            <w:r>
              <w:rPr>
                <w:rFonts w:cs="Times New Roman"/>
              </w:rPr>
              <w:br/>
              <w:t xml:space="preserve">– tworzy prostą animację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k</w:t>
            </w:r>
            <w:r>
              <w:rPr>
                <w:rFonts w:cs="Times New Roman"/>
              </w:rPr>
              <w:t>orzysta ze wskazanego programu komputerowego</w:t>
            </w:r>
            <w:r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t</w:t>
            </w:r>
            <w:r>
              <w:rPr>
                <w:rFonts w:cs="Times New Roman"/>
              </w:rPr>
              <w:t>wórczo korzysta ze wskazanego programu komputerowego</w:t>
            </w:r>
            <w:r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POSZUKIWANIU WARTOŚCI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Antoine de Saint-Exupéry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Mały Książę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główne elementy świata przedstawionego utworu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przedstawia ogólnie wygląd planety Małego Księcia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</w:t>
            </w:r>
            <w:r>
              <w:rPr>
                <w:rFonts w:cs="Times New Roman"/>
              </w:rPr>
              <w:t>wymienia etapy wędrówki</w:t>
            </w:r>
            <w:r>
              <w:rPr>
                <w:rFonts w:cs="Times New Roman"/>
              </w:rPr>
              <w:t xml:space="preserve"> bohatera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wskazuje wybrane elementy o symbolicznym znaczeniu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przypomina, czym cechuje się przypowieść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wskazuje jeden fragment o charakterze aforyzmu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o</w:t>
            </w:r>
            <w:r>
              <w:rPr>
                <w:rFonts w:cs="Times New Roman"/>
              </w:rPr>
              <w:t>powiada o elementach  świata przedstawionego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opowiada o wyglądzie planety Małego Księcia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</w:t>
            </w:r>
            <w:r>
              <w:rPr>
                <w:rFonts w:cs="Times New Roman"/>
              </w:rPr>
              <w:t>awia  przebieg wędrówki bohatera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</w:t>
            </w:r>
            <w:r>
              <w:rPr>
                <w:rFonts w:cs="Times New Roman"/>
              </w:rPr>
              <w:t>wymienia elementy o symbolicznym znaczeniu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dostrzega związek z przypowieścią jako gatunkiem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cytuje fragmenty o charakterze aforyzmów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p</w:t>
            </w:r>
            <w:r>
              <w:rPr>
                <w:rFonts w:cs="Times New Roman"/>
              </w:rPr>
              <w:t>orządkuje elementy świata przedstawionego utworu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opowiada szczegółowo o wyglądzie </w:t>
            </w:r>
            <w:r>
              <w:rPr>
                <w:rFonts w:cs="Times New Roman"/>
              </w:rPr>
              <w:t>planety Małego Księcia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</w:t>
            </w:r>
            <w:r>
              <w:rPr>
                <w:rFonts w:cs="Times New Roman"/>
              </w:rPr>
              <w:t>opowiada o przebiegu wędrówki Małego Księcia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wypowiada się na temat znaczeń symbolicznych  w utworze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przedstawia związek utworu z przypowieścią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wyjaśnia, które fragmenty i dlaczego mają charakter aforyzmów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 xml:space="preserve">ypowiada się na </w:t>
            </w:r>
            <w:r>
              <w:rPr>
                <w:rFonts w:cs="Times New Roman"/>
              </w:rPr>
              <w:t>temat specyfiki elementów świata przedstawionego,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barwnie opowiada o wyglądzie planety Małego Księcia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wyjaśnia, na czym polega </w:t>
            </w:r>
            <w:r>
              <w:rPr>
                <w:rFonts w:cs="Times New Roman"/>
              </w:rPr>
              <w:lastRenderedPageBreak/>
              <w:t>metaforyczny charakter wędrówki Małego Księcia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wyjaśnia znaczenia zawarte w elementach symbolicznych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wyjaśnia, na czym polega</w:t>
            </w:r>
            <w:r>
              <w:rPr>
                <w:rFonts w:cs="Times New Roman"/>
              </w:rPr>
              <w:t xml:space="preserve"> przypowieściowy charakter utworu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wyjaśnia przesłania zawarte w aforyzmach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p</w:t>
            </w:r>
            <w:r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Ursula le Guin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>Czarnoksiężnik z Archipelagu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ydobywa podstawowe informacje z tekstu</w:t>
            </w:r>
            <w:r>
              <w:rPr>
                <w:rFonts w:cs="Times New Roman"/>
              </w:rPr>
              <w:br/>
              <w:t xml:space="preserve">– wymienia </w:t>
            </w:r>
            <w:r>
              <w:rPr>
                <w:rFonts w:cs="Times New Roman"/>
              </w:rPr>
              <w:t>podstawowe elementy świata przedstawionego</w:t>
            </w:r>
            <w:r>
              <w:rPr>
                <w:rFonts w:cs="Times New Roman"/>
              </w:rPr>
              <w:br/>
              <w:t>– odtwarza dzieje bohatera, opowiada, jak Cień zmienił życie bohatera</w:t>
            </w:r>
            <w:r>
              <w:rPr>
                <w:rFonts w:cs="Times New Roman"/>
              </w:rPr>
              <w:br/>
              <w:t xml:space="preserve">– wie, że utwór należy do gatunku fantasy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ydobywa informacje z tekstu</w:t>
            </w:r>
            <w:r>
              <w:rPr>
                <w:rFonts w:cs="Times New Roman"/>
              </w:rPr>
              <w:br/>
              <w:t>– wymienia elementy świata przedstawionego</w:t>
            </w:r>
            <w:r>
              <w:rPr>
                <w:rFonts w:cs="Times New Roman"/>
              </w:rPr>
              <w:br/>
              <w:t xml:space="preserve">– krótko  charakteryzuje </w:t>
            </w:r>
            <w:r>
              <w:rPr>
                <w:rFonts w:cs="Times New Roman"/>
              </w:rPr>
              <w:t>bohatera</w:t>
            </w:r>
            <w:r>
              <w:rPr>
                <w:rFonts w:cs="Times New Roman"/>
              </w:rPr>
              <w:br/>
              <w:t>– rozpoznaje motyw walki dobra ze złem</w:t>
            </w:r>
            <w:r>
              <w:rPr>
                <w:rFonts w:cs="Times New Roman"/>
              </w:rPr>
              <w:br/>
              <w:t xml:space="preserve">– przypomina, czym cechują się utwory fantasy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orządkuje informacje wydobyte z tekstu</w:t>
            </w:r>
            <w:r>
              <w:rPr>
                <w:rFonts w:cs="Times New Roman"/>
              </w:rPr>
              <w:br/>
              <w:t>– omawia elementy świata przedstawionego</w:t>
            </w:r>
            <w:r>
              <w:rPr>
                <w:rFonts w:cs="Times New Roman"/>
              </w:rPr>
              <w:br/>
              <w:t>– opowiada o dziejach bohatera, komentuje  ich przebieg</w:t>
            </w:r>
            <w:r>
              <w:rPr>
                <w:rFonts w:cs="Times New Roman"/>
              </w:rPr>
              <w:br/>
              <w:t>– wyjaśnia symbolikę C</w:t>
            </w:r>
            <w:r>
              <w:rPr>
                <w:rFonts w:cs="Times New Roman"/>
              </w:rPr>
              <w:t>ienia</w:t>
            </w:r>
            <w:r>
              <w:rPr>
                <w:rFonts w:cs="Times New Roman"/>
              </w:rPr>
              <w:br/>
              <w:t xml:space="preserve">– wyjaśnia, dlaczego utwór zaliczany jest do gatunku fantasy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–o</w:t>
            </w:r>
            <w:r>
              <w:rPr>
                <w:rFonts w:cs="Times New Roman"/>
              </w:rPr>
              <w:t>dtwarza własnymi słowami informacje wydobyte z tekstu</w:t>
            </w:r>
            <w:r>
              <w:rPr>
                <w:rFonts w:cs="Times New Roman"/>
              </w:rPr>
              <w:br/>
              <w:t>– komentuje sposób pokazania elementów świata przedstawionego</w:t>
            </w:r>
            <w:r>
              <w:rPr>
                <w:rFonts w:cs="Times New Roman"/>
              </w:rPr>
              <w:br/>
              <w:t>– dokonuje charakterystyki i oceny postaci</w:t>
            </w:r>
            <w:r>
              <w:rPr>
                <w:rFonts w:cs="Times New Roman"/>
              </w:rPr>
              <w:br/>
              <w:t>– wyjaśnia znaczenia związa</w:t>
            </w:r>
            <w:r>
              <w:rPr>
                <w:rFonts w:cs="Times New Roman"/>
              </w:rPr>
              <w:t>ne z motywem walki  dobra ze złem</w:t>
            </w:r>
            <w:r>
              <w:rPr>
                <w:rFonts w:cs="Times New Roman"/>
              </w:rPr>
              <w:br/>
              <w:t xml:space="preserve">– przedstawia swój stosunek do utworów fantasy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Andrzej Budnik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Wywiad bez cenzury: Łukasz Supergan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 xml:space="preserve">ozpoznaje wywiad </w:t>
            </w:r>
            <w:r>
              <w:rPr>
                <w:rFonts w:cs="Times New Roman"/>
              </w:rPr>
              <w:t>wśród innych tekstów publicystycznych</w:t>
            </w:r>
            <w:r>
              <w:rPr>
                <w:rFonts w:cs="Times New Roman"/>
              </w:rPr>
              <w:br/>
              <w:t>– mówi, czego dotyczy poznany wywiad</w:t>
            </w:r>
            <w:r>
              <w:rPr>
                <w:rFonts w:cs="Times New Roman"/>
              </w:rPr>
              <w:br/>
              <w:t>– odtwarza poglądy rozmówcy na temat sensu podróżowania</w:t>
            </w:r>
            <w:r>
              <w:rPr>
                <w:rFonts w:cs="Times New Roman"/>
              </w:rPr>
              <w:br/>
              <w:t>– układa kilka pytań do wywiadu</w:t>
            </w:r>
            <w:r>
              <w:rPr>
                <w:rFonts w:cs="Times New Roman"/>
              </w:rPr>
              <w:br/>
              <w:t xml:space="preserve">– przeprowadza wywiad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cechy wywiadu jako formy publicystycznej</w:t>
            </w:r>
            <w:r>
              <w:rPr>
                <w:rFonts w:cs="Times New Roman"/>
              </w:rPr>
              <w:br/>
              <w:t>– formułuje temat w</w:t>
            </w:r>
            <w:r>
              <w:rPr>
                <w:rFonts w:cs="Times New Roman"/>
              </w:rPr>
              <w:t>ywiadu</w:t>
            </w:r>
            <w:r>
              <w:rPr>
                <w:rFonts w:cs="Times New Roman"/>
              </w:rPr>
              <w:br/>
              <w:t>– wskazuje fragmenty o znaczeniu przenośnym</w:t>
            </w:r>
            <w:r>
              <w:rPr>
                <w:rFonts w:cs="Times New Roman"/>
              </w:rPr>
              <w:br/>
              <w:t>–  układa pytania do wywiadu</w:t>
            </w:r>
            <w:r>
              <w:rPr>
                <w:rFonts w:cs="Times New Roman"/>
              </w:rPr>
              <w:br/>
              <w:t xml:space="preserve">– przeprowadza wywiad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czym cechuje się wywiad jako gatunek publicystyczny</w:t>
            </w:r>
            <w:r>
              <w:rPr>
                <w:rFonts w:cs="Times New Roman"/>
              </w:rPr>
              <w:br/>
              <w:t>– wyjaśnia, jakie problemy zostały poruszone w wywiadzie</w:t>
            </w:r>
            <w:r>
              <w:rPr>
                <w:rFonts w:cs="Times New Roman"/>
              </w:rPr>
              <w:br/>
              <w:t>– wyjaśnia znaczenia fragmentów</w:t>
            </w:r>
            <w:r>
              <w:rPr>
                <w:rFonts w:cs="Times New Roman"/>
              </w:rPr>
              <w:t xml:space="preserve"> metaforycznych</w:t>
            </w:r>
            <w:r>
              <w:rPr>
                <w:rFonts w:cs="Times New Roman"/>
              </w:rPr>
              <w:br/>
              <w:t>–  ustala cel wywiadu, układa do niego pytania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przeprowadza ciekawy wywiad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pr</w:t>
            </w:r>
            <w:r>
              <w:rPr>
                <w:rFonts w:cs="Times New Roman"/>
              </w:rPr>
              <w:t>zedstawia swój stosunek do wywiadu jako gatunku publicystycznego</w:t>
            </w:r>
            <w:r>
              <w:rPr>
                <w:rFonts w:cs="Times New Roman"/>
              </w:rPr>
              <w:br/>
              <w:t>– ustosunkowuje się do problemów poruszonych w wywiadzie</w:t>
            </w:r>
            <w:r>
              <w:rPr>
                <w:rFonts w:cs="Times New Roman"/>
              </w:rPr>
              <w:br/>
              <w:t>– omawia znaczenie fragmentów metafor</w:t>
            </w:r>
            <w:r>
              <w:rPr>
                <w:rFonts w:cs="Times New Roman"/>
              </w:rPr>
              <w:t>ycznych dla wymowy tekstu</w:t>
            </w:r>
            <w:r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przeprowadza ciekawy wywiad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analizuje i interpretuje tekst ze szczególnym uwzględnieniem jego metaforycznej wymowy</w:t>
            </w:r>
            <w:r>
              <w:rPr>
                <w:rFonts w:cs="Times New Roman"/>
              </w:rPr>
              <w:br/>
              <w:t xml:space="preserve">– przeprowadza </w:t>
            </w:r>
            <w:r>
              <w:rPr>
                <w:rFonts w:cs="Times New Roman"/>
              </w:rPr>
              <w:t xml:space="preserve">interesujący wywiad, w którym w atrakcyjny sposób przedstawia rozmówcę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wywiady audio lub video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u</w:t>
            </w:r>
            <w:r>
              <w:rPr>
                <w:rFonts w:cs="Times New Roman"/>
              </w:rPr>
              <w:t>stala temat wywiadu</w:t>
            </w:r>
            <w:r>
              <w:rPr>
                <w:rFonts w:cs="Times New Roman"/>
              </w:rPr>
              <w:br/>
              <w:t>– formułuje kilka prostych pytań do wywiadu</w:t>
            </w:r>
            <w:r>
              <w:rPr>
                <w:rFonts w:cs="Times New Roman"/>
              </w:rPr>
              <w:br/>
              <w:t>– krótki przedstawia rozmówcę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opowiada o sposobach i okolicznościach przygotowania wywiadu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roponuje ciekawy temat wywiadu</w:t>
            </w:r>
            <w:r>
              <w:rPr>
                <w:rFonts w:cs="Times New Roman"/>
              </w:rPr>
              <w:br/>
              <w:t>– formułuje pytania do wywiadu, przedstawia rozmówcę</w:t>
            </w:r>
            <w:r>
              <w:rPr>
                <w:rFonts w:cs="Times New Roman"/>
              </w:rPr>
              <w:br/>
              <w:t>– przeprowadza wywiad audio lub video</w:t>
            </w:r>
            <w:r>
              <w:rPr>
                <w:rFonts w:cs="Times New Roman"/>
              </w:rPr>
              <w:br/>
              <w:t>– prezentuje wywiad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yjaśnia, jakiemu tematowi będzie </w:t>
            </w:r>
            <w:r>
              <w:rPr>
                <w:rFonts w:cs="AgendaPl RegularCondensed"/>
                <w:color w:val="000000"/>
              </w:rPr>
              <w:t>poświęcony wywiad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formułuje zróżnicowane pytania do wywiadu</w:t>
            </w:r>
            <w:r>
              <w:rPr>
                <w:rFonts w:cs="Times New Roman"/>
              </w:rPr>
              <w:br/>
              <w:t>– wyczerpująco przedstawia rozmówcę</w:t>
            </w:r>
            <w:r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rezentuje temat wywiadu</w:t>
            </w:r>
            <w:r>
              <w:rPr>
                <w:rFonts w:cs="Times New Roman"/>
              </w:rPr>
              <w:br/>
              <w:t>– układa kolejność pytań według określonej zasady</w:t>
            </w:r>
            <w:r>
              <w:rPr>
                <w:rFonts w:cs="Times New Roman"/>
              </w:rPr>
              <w:br/>
              <w:t xml:space="preserve">– w ciekawy sposób </w:t>
            </w:r>
            <w:r>
              <w:rPr>
                <w:rFonts w:cs="Times New Roman"/>
              </w:rPr>
              <w:t>prezentuje rozmówcę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przeprowadza wywiad audio lub video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prezentuje wywiad, opowiada o wrażeniach, przeżyciach i obserwacjach w czasie przeprowadzania wywiadu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przygotowuje o przeprowadza wywiad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>WYROKI LOSU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Éric-Emmanuel Schmitt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Oskar i pani Róża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podstawowe informacje dotyczące bohatera</w:t>
            </w:r>
            <w:r>
              <w:rPr>
                <w:rFonts w:cs="Times New Roman"/>
              </w:rPr>
              <w:br/>
              <w:t>– wstępnie charakteryzuje bohatera</w:t>
            </w:r>
            <w:r>
              <w:rPr>
                <w:rFonts w:cs="Times New Roman"/>
              </w:rPr>
              <w:br/>
              <w:t>– przytacza wypowiedzi bohatera o dorosłych</w:t>
            </w:r>
          </w:p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wie, że istnieje styl potoczny</w:t>
            </w:r>
            <w:r>
              <w:rPr>
                <w:rFonts w:cs="Times New Roman"/>
              </w:rPr>
              <w:br/>
              <w:t xml:space="preserve">– pisze krótki list 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 xml:space="preserve">biera </w:t>
            </w:r>
            <w:r>
              <w:rPr>
                <w:rFonts w:cs="Times New Roman"/>
              </w:rPr>
              <w:t>informacje na temat bohatera</w:t>
            </w:r>
            <w:r>
              <w:rPr>
                <w:rFonts w:cs="Times New Roman"/>
              </w:rPr>
              <w:br/>
              <w:t>– charakteryzuje bohatera, wyjaśnia, co bohater myślał o dorosłych</w:t>
            </w:r>
            <w:r>
              <w:rPr>
                <w:rFonts w:cs="Times New Roman"/>
              </w:rPr>
              <w:br/>
              <w:t>– rozpoznaje w tekście styl potoczny, wskazuje przykłady użycia go</w:t>
            </w:r>
            <w:r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AgendaPl RegularCondensed"/>
                <w:color w:val="000000"/>
              </w:rPr>
              <w:t xml:space="preserve">orządkuje </w:t>
            </w:r>
            <w:r>
              <w:rPr>
                <w:rFonts w:cs="Times New Roman"/>
              </w:rPr>
              <w:t>informacje na temat bohatera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charakteryzuje bohatera na podstawi</w:t>
            </w:r>
            <w:r>
              <w:rPr>
                <w:rFonts w:cs="Times New Roman"/>
              </w:rPr>
              <w:t>e jego wypowiedzi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przedstawia sposób patrzenia bohatera na dorosłych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przypomina, czym cechuje się styl potoczny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pisze ciekawy list na temat utworu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biera i porządkuje informacje na temat bohatera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dokonuje pełnej charakterystyki bohatera</w:t>
            </w:r>
            <w:r>
              <w:rPr>
                <w:rFonts w:cs="Times New Roman"/>
              </w:rPr>
              <w:br/>
              <w:t xml:space="preserve">– ustala, </w:t>
            </w:r>
            <w:r>
              <w:rPr>
                <w:rFonts w:cs="Times New Roman"/>
              </w:rPr>
              <w:t>czym wywołana była ocena dorosłych przez Oskara</w:t>
            </w:r>
            <w:r>
              <w:rPr>
                <w:rFonts w:cs="Times New Roman"/>
              </w:rPr>
              <w:br/>
              <w:t>– omawia rolę stylu potocznego w utworze</w:t>
            </w:r>
            <w:r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Barbara Kosmowska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Pozłacana rybka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dtwarza najważniejsze  elementy świata przedstawionego</w:t>
            </w:r>
            <w:r>
              <w:rPr>
                <w:rFonts w:cs="AgendaPl RegularCondensed"/>
                <w:color w:val="000000"/>
              </w:rPr>
              <w:br/>
              <w:t>– przedstawia rodzinę bohaterki</w:t>
            </w:r>
            <w:r>
              <w:rPr>
                <w:rFonts w:cs="AgendaPl RegularCondensed"/>
                <w:color w:val="000000"/>
              </w:rPr>
              <w:br/>
              <w:t>– wstępnie charakteryzuje bohaterkę</w:t>
            </w:r>
            <w:r>
              <w:rPr>
                <w:rFonts w:cs="AgendaPl RegularCondensed"/>
                <w:color w:val="000000"/>
              </w:rPr>
              <w:br/>
              <w:t>– zna pojęcie wolontariat</w:t>
            </w:r>
            <w:r>
              <w:rPr>
                <w:rFonts w:cs="AgendaPl RegularCondensed"/>
                <w:color w:val="000000"/>
              </w:rPr>
              <w:br/>
              <w:t xml:space="preserve">– pod kierunkiem pisze </w:t>
            </w:r>
            <w:r>
              <w:rPr>
                <w:rFonts w:cs="Times New Roman"/>
              </w:rPr>
              <w:t xml:space="preserve">życiorys, CV, podanie, </w:t>
            </w:r>
            <w:r>
              <w:rPr>
                <w:rFonts w:cs="Times New Roman"/>
              </w:rPr>
              <w:lastRenderedPageBreak/>
              <w:t xml:space="preserve">list motywacyjny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o</w:t>
            </w:r>
            <w:r>
              <w:rPr>
                <w:rFonts w:cs="AgendaPl RegularCondensed"/>
                <w:color w:val="000000"/>
              </w:rPr>
              <w:t>dtwarza elementy świata przedstawionego</w:t>
            </w:r>
            <w:r>
              <w:rPr>
                <w:rFonts w:cs="AgendaPl RegularCondensed"/>
                <w:color w:val="000000"/>
              </w:rPr>
              <w:br/>
              <w:t>– opowiada o relacjach rodzinnych bohaterki</w:t>
            </w:r>
            <w:r>
              <w:rPr>
                <w:rFonts w:cs="AgendaPl RegularCondensed"/>
                <w:color w:val="000000"/>
              </w:rPr>
              <w:br/>
              <w:t>– charakteryzuje bohaterkę</w:t>
            </w:r>
            <w:r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>
              <w:rPr>
                <w:rFonts w:cs="AgendaPl RegularCondensed"/>
                <w:color w:val="000000"/>
              </w:rPr>
              <w:br/>
              <w:t xml:space="preserve">– pisze </w:t>
            </w:r>
            <w:r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AgendaPl RegularCondensed"/>
                <w:color w:val="000000"/>
              </w:rPr>
              <w:t>orządkuje elementy świata przedstawione</w:t>
            </w:r>
            <w:r>
              <w:rPr>
                <w:rFonts w:cs="AgendaPl RegularCondensed"/>
                <w:color w:val="000000"/>
              </w:rPr>
              <w:t>go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ocenia relacje rodzinne bohaterki</w:t>
            </w:r>
            <w:r>
              <w:rPr>
                <w:rFonts w:cs="Times New Roman"/>
              </w:rPr>
              <w:br/>
              <w:t>– przedstawia pełną charakterystykę bohaterki</w:t>
            </w:r>
            <w:r>
              <w:rPr>
                <w:rFonts w:cs="Times New Roman"/>
              </w:rPr>
              <w:br/>
              <w:t>– wyjaśnia, na czym polega wolontariat</w:t>
            </w:r>
            <w:r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o elementach świata przedstawionego</w:t>
            </w:r>
            <w:r>
              <w:rPr>
                <w:rFonts w:cs="Times New Roman"/>
              </w:rPr>
              <w:br/>
              <w:t xml:space="preserve">–  prezentuje rozwiniętą </w:t>
            </w:r>
            <w:r>
              <w:rPr>
                <w:rFonts w:cs="Times New Roman"/>
              </w:rPr>
              <w:t>wypowiedź na temat relacji w rodzinie bohaterki</w:t>
            </w:r>
            <w:r>
              <w:rPr>
                <w:rFonts w:cs="Times New Roman"/>
              </w:rPr>
              <w:br/>
              <w:t>– charakteryzuje i ocenia bohaterkę</w:t>
            </w:r>
            <w:r>
              <w:rPr>
                <w:rFonts w:cs="Times New Roman"/>
              </w:rPr>
              <w:br/>
              <w:t>– opowiada o działaniach wolontariatu, których był świadkiem lub uczestnikiem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 xml:space="preserve">pisze </w:t>
            </w:r>
            <w:r>
              <w:rPr>
                <w:rFonts w:cs="Times New Roman"/>
              </w:rPr>
              <w:t xml:space="preserve">życiorys, CV, podanie, list motywacyjny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 zachowuje </w:t>
            </w:r>
            <w:r>
              <w:rPr>
                <w:rFonts w:cs="Times New Roman"/>
              </w:rPr>
              <w:lastRenderedPageBreak/>
              <w:t>wszystkie wymogi tych form wypowie</w:t>
            </w:r>
            <w:r>
              <w:rPr>
                <w:rFonts w:cs="Times New Roman"/>
              </w:rPr>
              <w:t xml:space="preserve">dzi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Maciej Pieprzyca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 xml:space="preserve">Chce się żyć </w:t>
            </w:r>
            <w:r>
              <w:rPr>
                <w:rFonts w:cs="Times New Roman"/>
              </w:rPr>
              <w:t>(film fabularny)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o wybranej scenie z filmu</w:t>
            </w:r>
            <w:r>
              <w:rPr>
                <w:rFonts w:cs="Times New Roman"/>
              </w:rPr>
              <w:br/>
              <w:t>– opowiada o bohaterze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głos z offu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perspektywa żabia</w:t>
            </w:r>
            <w:r>
              <w:rPr>
                <w:rFonts w:cs="Times New Roman"/>
              </w:rPr>
              <w:br/>
              <w:t>– wstępnie omawia grę aktorską</w:t>
            </w:r>
            <w:r>
              <w:rPr>
                <w:rFonts w:cs="Times New Roman"/>
              </w:rPr>
              <w:br/>
              <w:t xml:space="preserve">– pisze prostą recenzję z filmu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 xml:space="preserve">powiada o </w:t>
            </w:r>
            <w:r>
              <w:rPr>
                <w:rFonts w:cs="Times New Roman"/>
              </w:rPr>
              <w:t>scenach, które zwróciły jego uwagę</w:t>
            </w:r>
            <w:r>
              <w:rPr>
                <w:rFonts w:cs="Times New Roman"/>
              </w:rPr>
              <w:br/>
              <w:t>– opowiada, jak wyglądało życie bohatera</w:t>
            </w:r>
            <w:r>
              <w:rPr>
                <w:rFonts w:cs="Times New Roman"/>
              </w:rPr>
              <w:br/>
              <w:t>– wie, na czym polega głos z offu</w:t>
            </w:r>
            <w:r>
              <w:rPr>
                <w:rFonts w:cs="Times New Roman"/>
              </w:rPr>
              <w:br/>
              <w:t>– wyjaśnia, na czym polega perspektywa żabia</w:t>
            </w:r>
            <w:r>
              <w:rPr>
                <w:rFonts w:cs="Times New Roman"/>
              </w:rPr>
              <w:br/>
              <w:t>– przedstawia swoje wrażenia wywołane grą aktorską</w:t>
            </w:r>
            <w:r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rzedstawia swoje przem</w:t>
            </w:r>
            <w:r>
              <w:rPr>
                <w:rFonts w:cs="Times New Roman"/>
              </w:rPr>
              <w:t>yślenia wywołane filmem</w:t>
            </w:r>
            <w:r>
              <w:rPr>
                <w:rFonts w:cs="Times New Roman"/>
              </w:rPr>
              <w:br/>
              <w:t>– opowiada o relacjach bohatera ze światem</w:t>
            </w:r>
            <w:r>
              <w:rPr>
                <w:rFonts w:cs="Times New Roman"/>
              </w:rPr>
              <w:br/>
              <w:t>– podaje przykłady scen, w których występuje głos z offu</w:t>
            </w:r>
            <w:r>
              <w:rPr>
                <w:rFonts w:cs="Times New Roman"/>
              </w:rPr>
              <w:br/>
              <w:t>– wskazuje sceny filmowane z perspektywy żabiej</w:t>
            </w:r>
            <w:r>
              <w:rPr>
                <w:rFonts w:cs="Times New Roman"/>
              </w:rPr>
              <w:br/>
              <w:t>– ocenia grę aktorską</w:t>
            </w:r>
            <w:r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yjaśnia, jak film wpłynął </w:t>
            </w:r>
            <w:r>
              <w:rPr>
                <w:rFonts w:cs="Times New Roman"/>
              </w:rPr>
              <w:t>na jego myślenie o świecie</w:t>
            </w:r>
            <w:r>
              <w:rPr>
                <w:rFonts w:cs="Times New Roman"/>
              </w:rPr>
              <w:br/>
              <w:t>– ocenia postępowanie innych w stosunku do bohatera</w:t>
            </w:r>
            <w:r>
              <w:rPr>
                <w:rFonts w:cs="Times New Roman"/>
              </w:rPr>
              <w:br/>
              <w:t>– wyjaśnia funkcję głosu z offu</w:t>
            </w:r>
            <w:r>
              <w:rPr>
                <w:rFonts w:cs="Times New Roman"/>
              </w:rPr>
              <w:br/>
              <w:t>– omawia funkcję punktu widzenia kamery</w:t>
            </w:r>
            <w:r>
              <w:rPr>
                <w:rFonts w:cs="Times New Roman"/>
              </w:rPr>
              <w:br/>
              <w:t>– tworzy wypowiedź na temat gry aktorskiej</w:t>
            </w:r>
            <w:r>
              <w:rPr>
                <w:rFonts w:cs="Times New Roman"/>
              </w:rPr>
              <w:br/>
              <w:t>–  pisze recenzję filmu, zachowując wszystkie wymogi tej formy</w:t>
            </w:r>
            <w:r>
              <w:rPr>
                <w:rFonts w:cs="Times New Roman"/>
              </w:rPr>
              <w:t xml:space="preserve"> wypowiedzi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>
              <w:rPr>
                <w:rFonts w:cs="Times New Roman"/>
              </w:rPr>
              <w:br/>
              <w:t xml:space="preserve">– pisze rozwiniętą recenzję filmu </w:t>
            </w: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eksponuje część oceniającą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>–</w:t>
            </w:r>
            <w:r>
              <w:t>foldery i plakaty kampanii informacyjne</w:t>
            </w:r>
            <w:r>
              <w:t>j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tara się brać udział w przygotowaniu kampanii informacyjnej</w:t>
            </w:r>
            <w:r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b</w:t>
            </w:r>
            <w:r>
              <w:rPr>
                <w:rFonts w:cs="Times New Roman"/>
              </w:rPr>
              <w:t>ierze udział w przygotowaniu kampanii informacyjnej</w:t>
            </w:r>
            <w:r>
              <w:rPr>
                <w:rFonts w:cs="Times New Roman"/>
              </w:rPr>
              <w:br/>
              <w:t xml:space="preserve">– sporządza we wskazanym programie plakat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b</w:t>
            </w:r>
            <w:r>
              <w:rPr>
                <w:rFonts w:cs="Times New Roman"/>
              </w:rPr>
              <w:t>ierze aktywny  udział w przygotowaniu</w:t>
            </w:r>
            <w:r>
              <w:rPr>
                <w:rFonts w:cs="Times New Roman"/>
              </w:rPr>
              <w:t xml:space="preserve"> kampanii informacyjnej</w:t>
            </w:r>
            <w:r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rganizuje kampanię informacyjną</w:t>
            </w:r>
            <w:r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przygotowuje i przeprowadza kampanię informacyjną</w:t>
            </w:r>
            <w:r>
              <w:rPr>
                <w:rFonts w:cs="Times New Roman"/>
              </w:rPr>
              <w:br/>
              <w:t>– przygo</w:t>
            </w:r>
            <w:r>
              <w:rPr>
                <w:rFonts w:cs="Times New Roman"/>
              </w:rPr>
              <w:t xml:space="preserve">towuje propagujące ją ciekawe materiały graficzne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LITERACKIE PRZESŁANIE</w:t>
            </w:r>
          </w:p>
        </w:tc>
      </w:tr>
      <w:tr w:rsidR="005538A0">
        <w:trPr>
          <w:trHeight w:val="3774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Nancy H  Kleinbaum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dtwarza najważniejsze elementy świata przedstawionego</w:t>
            </w:r>
            <w:r>
              <w:rPr>
                <w:rFonts w:cs="AgendaPl RegularCondensed"/>
                <w:color w:val="000000"/>
              </w:rPr>
              <w:br/>
              <w:t>– wymienia kilku bohaterów</w:t>
            </w:r>
            <w:r>
              <w:rPr>
                <w:rFonts w:cs="AgendaPl RegularCondensed"/>
                <w:color w:val="000000"/>
              </w:rPr>
              <w:br/>
              <w:t>– przedstawia profesora Keatinga</w:t>
            </w:r>
            <w:r>
              <w:rPr>
                <w:rFonts w:cs="AgendaPl RegularCondensed"/>
                <w:color w:val="000000"/>
              </w:rPr>
              <w:br/>
              <w:t xml:space="preserve">– przedstawia </w:t>
            </w:r>
            <w:r>
              <w:rPr>
                <w:rFonts w:cs="AgendaPl RegularCondensed"/>
                <w:color w:val="000000"/>
              </w:rPr>
              <w:t>wybranych uczniów akademii</w:t>
            </w:r>
            <w:r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AgendaPl RegularCondensed"/>
                <w:color w:val="000000"/>
              </w:rPr>
              <w:t>dtwarza elementy świata przedstawionego</w:t>
            </w:r>
            <w:r>
              <w:rPr>
                <w:rFonts w:cs="AgendaPl RegularCondensed"/>
                <w:color w:val="000000"/>
              </w:rPr>
              <w:br/>
              <w:t>– wymienia bohaterów</w:t>
            </w:r>
            <w:r>
              <w:rPr>
                <w:rFonts w:cs="AgendaPl RegularCondensed"/>
                <w:color w:val="000000"/>
              </w:rPr>
              <w:br/>
              <w:t>– wstępnie charakteryzuje profesora Keatinga</w:t>
            </w:r>
            <w:r>
              <w:rPr>
                <w:rFonts w:cs="AgendaPl RegularCondensed"/>
                <w:color w:val="000000"/>
              </w:rPr>
              <w:br/>
              <w:t>– przedstawia uczniów akademii</w:t>
            </w:r>
            <w:r>
              <w:rPr>
                <w:rFonts w:cs="AgendaPl RegularCondensed"/>
                <w:color w:val="000000"/>
              </w:rPr>
              <w:br/>
              <w:t>– wypowiada się na temat postawy życiowej boh</w:t>
            </w:r>
            <w:r>
              <w:rPr>
                <w:rFonts w:cs="AgendaPl RegularCondensed"/>
                <w:color w:val="000000"/>
              </w:rPr>
              <w:t xml:space="preserve">aterów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AgendaPl RegularCondensed"/>
                <w:color w:val="000000"/>
              </w:rPr>
              <w:t>orządkuje elementy świata przedstawionego</w:t>
            </w:r>
            <w:r>
              <w:rPr>
                <w:rFonts w:cs="AgendaPl RegularCondensed"/>
                <w:color w:val="000000"/>
              </w:rPr>
              <w:br/>
              <w:t xml:space="preserve">– wymienia bohaterów </w:t>
            </w: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AgendaPl RegularCondensed"/>
                <w:color w:val="000000"/>
              </w:rPr>
              <w:t>dzieli ich według przyjętej przez siebie zasady</w:t>
            </w:r>
            <w:r>
              <w:rPr>
                <w:rFonts w:cs="AgendaPl RegularCondensed"/>
                <w:color w:val="000000"/>
              </w:rPr>
              <w:br/>
              <w:t>– charakteryzuje profesora Keatinga</w:t>
            </w:r>
            <w:r>
              <w:rPr>
                <w:rFonts w:cs="AgendaPl RegularCondensed"/>
                <w:color w:val="000000"/>
              </w:rPr>
              <w:br/>
              <w:t>– opowiada, jak reagowali uczniowie na słowa i działanie profesora Keatinga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t xml:space="preserve">– omawia postawy życiowe bohaterów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własnymi słowami o elementach świata przedstawionego</w:t>
            </w:r>
            <w:r>
              <w:rPr>
                <w:rFonts w:cs="Times New Roman"/>
              </w:rPr>
              <w:br/>
              <w:t>– omawia relacje między bohaterami</w:t>
            </w:r>
            <w:r>
              <w:rPr>
                <w:rFonts w:cs="Times New Roman"/>
              </w:rPr>
              <w:br/>
              <w:t>–</w:t>
            </w:r>
            <w:r>
              <w:rPr>
                <w:rFonts w:cs="AgendaPl RegularCondensed"/>
                <w:color w:val="000000"/>
              </w:rPr>
              <w:t xml:space="preserve"> charakteryzuje i ocenia profesora Keatinga</w:t>
            </w:r>
            <w:r>
              <w:rPr>
                <w:rFonts w:cs="AgendaPl RegularCondensed"/>
                <w:color w:val="000000"/>
              </w:rPr>
              <w:br/>
              <w:t>– wyjaśnia, czego profesor Keating nauczył swoich uczniów</w:t>
            </w:r>
            <w:r>
              <w:rPr>
                <w:rFonts w:cs="AgendaPl RegularCondensed"/>
                <w:color w:val="000000"/>
              </w:rPr>
              <w:br/>
              <w:t>– porównuje postaw</w:t>
            </w:r>
            <w:r>
              <w:rPr>
                <w:rFonts w:cs="AgendaPl RegularCondensed"/>
                <w:color w:val="000000"/>
              </w:rPr>
              <w:t xml:space="preserve">y życiowe bohaterów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Małgorzata Musierowicz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Kwiat kalafiora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własnymi słowami treść fragmentu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wymienia cechy charakteru profesora Dmuchawca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wyjaśnia różnicę między współczuciem a litością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stara się brać udział w dyskusji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orządkuje </w:t>
            </w:r>
            <w:r>
              <w:rPr>
                <w:rFonts w:cs="Times New Roman"/>
              </w:rPr>
              <w:t>elementy świata przedstawionego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krótko charakteryzuje profesora Dmuchawca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bierze udział w dyskusji,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f</w:t>
            </w:r>
            <w:r>
              <w:rPr>
                <w:rFonts w:cs="Times New Roman"/>
              </w:rPr>
              <w:t>ormułuje temat rozmowy bohaterów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charakteryzuje profesora Dmuchawca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przedstawia swoje stanowisko w dyskusji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f</w:t>
            </w:r>
            <w:r>
              <w:rPr>
                <w:rFonts w:cs="Times New Roman"/>
              </w:rPr>
              <w:t>ormułuje problem tekstu, ocenia pr</w:t>
            </w:r>
            <w:r>
              <w:rPr>
                <w:rFonts w:cs="Times New Roman"/>
              </w:rPr>
              <w:t>ofesora Dmuchawca jako nauczyciela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bierze czynny udział w dyskusji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nawiązuje do wypowiedzi innych uczestników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na całą powieść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omawia jej problematykę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analizuje świat przedstawiony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 xml:space="preserve">omawia przesłanie utworu 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Małgorzata Musierowicz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AgendaPl RegularCondensed"/>
                <w:color w:val="000000"/>
              </w:rPr>
              <w:t>ie, o czym rozmawiali bohaterowie</w:t>
            </w:r>
            <w:r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>
              <w:rPr>
                <w:rFonts w:cs="AgendaPl RegularCondensed"/>
                <w:color w:val="000000"/>
              </w:rPr>
              <w:br/>
              <w:t>– wie, kto to jest autorytet</w:t>
            </w:r>
            <w:r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f</w:t>
            </w:r>
            <w:r>
              <w:rPr>
                <w:rFonts w:cs="AgendaPl RegularCondensed"/>
                <w:color w:val="000000"/>
              </w:rPr>
              <w:t>ormułuje temat rozmowy bohaterów</w:t>
            </w:r>
            <w:r>
              <w:rPr>
                <w:rFonts w:cs="AgendaPl RegularCondensed"/>
                <w:color w:val="000000"/>
              </w:rPr>
              <w:br/>
              <w:t xml:space="preserve">– odtwarza poglądy bohaterów na </w:t>
            </w:r>
            <w:r>
              <w:rPr>
                <w:rFonts w:cs="AgendaPl RegularCondensed"/>
                <w:color w:val="000000"/>
              </w:rPr>
              <w:t>temat  wartości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wyjaśnia, kto może być autorytetem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n</w:t>
            </w:r>
            <w:r>
              <w:rPr>
                <w:rFonts w:cs="AgendaPl RegularCondensed"/>
                <w:color w:val="000000"/>
              </w:rPr>
              <w:t>azywa najważniejsze problemy poruszone w rozmowie bohaterów</w:t>
            </w:r>
            <w:r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>
              <w:rPr>
                <w:rFonts w:cs="AgendaPl RegularCondensed"/>
                <w:color w:val="000000"/>
              </w:rPr>
              <w:br/>
              <w:t>– nazywa cechy reprezentowane przez człow</w:t>
            </w:r>
            <w:r>
              <w:rPr>
                <w:rFonts w:cs="AgendaPl RegularCondensed"/>
                <w:color w:val="000000"/>
              </w:rPr>
              <w:t>ieka, który może być autorytetem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 xml:space="preserve">przeprowadza interesujący wywiad z wybranym nauczycielem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przebieg rozmowy bohaterów</w:t>
            </w:r>
            <w:r>
              <w:rPr>
                <w:rFonts w:cs="Times New Roman"/>
              </w:rPr>
              <w:br/>
              <w:t>– ustosunkowuje się do poglądów bohaterów na temat wartości</w:t>
            </w:r>
            <w:r>
              <w:rPr>
                <w:rFonts w:cs="Times New Roman"/>
              </w:rPr>
              <w:br/>
              <w:t>–  opowiada o ludziach, których uznaje za swój autorytet</w:t>
            </w:r>
            <w:r>
              <w:rPr>
                <w:rFonts w:cs="Times New Roman"/>
              </w:rPr>
              <w:br/>
              <w:t>– przepr</w:t>
            </w:r>
            <w:r>
              <w:rPr>
                <w:rFonts w:cs="Times New Roman"/>
              </w:rPr>
              <w:t xml:space="preserve">owadza ciekawy wywiad z wybranym nauczycielem </w:t>
            </w: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zachowuje wszystkie wymogi tego gatunku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Jostein Gaarder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Świat Zofii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c</w:t>
            </w:r>
            <w:r>
              <w:rPr>
                <w:rFonts w:cs="AgendaPl RegularCondensed"/>
                <w:color w:val="000000"/>
              </w:rPr>
              <w:t>zyta tekst ze zrozumieniem</w:t>
            </w:r>
            <w:r>
              <w:rPr>
                <w:rFonts w:cs="AgendaPl RegularCondensed"/>
                <w:color w:val="000000"/>
              </w:rPr>
              <w:br/>
              <w:t>– wie, że filozofia jest dziedziną nauki</w:t>
            </w:r>
            <w:r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  <w:spacing w:val="-4"/>
              </w:rPr>
              <w:t>– pisze proste zaproszenie</w:t>
            </w:r>
            <w:r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o czym mówi tekst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 ogólnie, czym zajmuje się filozofia</w:t>
            </w:r>
            <w:r>
              <w:rPr>
                <w:rFonts w:cs="AgendaPl RegularCondensed"/>
                <w:color w:val="000000"/>
              </w:rPr>
              <w:br/>
              <w:t>– wie</w:t>
            </w:r>
            <w:r>
              <w:rPr>
                <w:rFonts w:cs="AgendaPl RegularCondensed"/>
                <w:color w:val="000000"/>
              </w:rPr>
              <w:t xml:space="preserve">, z czym jest związane pojęcie </w:t>
            </w:r>
            <w:r>
              <w:rPr>
                <w:rFonts w:cs="AgendaPl RegularCondensed"/>
                <w:i/>
                <w:color w:val="000000"/>
              </w:rPr>
              <w:t>ironia sokratyczna</w:t>
            </w:r>
            <w:r>
              <w:rPr>
                <w:rFonts w:cs="AgendaPl RegularCondensed"/>
                <w:color w:val="000000"/>
              </w:rPr>
              <w:br/>
              <w:t>– pisze zaproszenie</w:t>
            </w:r>
            <w:r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ydobywa informacje z tekstu</w:t>
            </w:r>
            <w:r>
              <w:rPr>
                <w:rFonts w:cs="Times New Roman"/>
              </w:rPr>
              <w:br/>
              <w:t>– wymienia podstawowe działy filozofii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</w:t>
            </w:r>
            <w:r>
              <w:rPr>
                <w:rFonts w:cs="Times New Roman"/>
              </w:rPr>
              <w:t>odtwarza wiadomości związane z pojęciem ironia sokratyczna</w:t>
            </w:r>
            <w:r>
              <w:rPr>
                <w:rFonts w:cs="Times New Roman"/>
              </w:rPr>
              <w:br/>
              <w:t>– pisze or</w:t>
            </w:r>
            <w:r>
              <w:rPr>
                <w:rFonts w:cs="Times New Roman"/>
              </w:rPr>
              <w:t>yginalne zaproszenie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własnymi słowami treść tekstu</w:t>
            </w:r>
            <w:r>
              <w:rPr>
                <w:rFonts w:cs="Times New Roman"/>
              </w:rPr>
              <w:br/>
              <w:t>– wyjaśnia krótko, czym zajmują się główne działy filozofii</w:t>
            </w:r>
            <w:r>
              <w:rPr>
                <w:rFonts w:cs="Times New Roman"/>
              </w:rPr>
              <w:br/>
              <w:t>– wyjaśnia własnymi słowami, na czym polega ironia sokratyczna</w:t>
            </w:r>
            <w:r>
              <w:rPr>
                <w:rFonts w:cs="Times New Roman"/>
              </w:rPr>
              <w:br/>
              <w:t>– pisze zaproszenie, zachowując wszystkie</w:t>
            </w:r>
            <w:r>
              <w:rPr>
                <w:rFonts w:cs="Times New Roman"/>
              </w:rPr>
              <w:t xml:space="preserve"> wymogi tej formy wypowiedzi</w:t>
            </w:r>
            <w:r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  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Sławomir Mrożek 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</w:rPr>
              <w:t>Autorytet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c</w:t>
            </w:r>
            <w:r>
              <w:rPr>
                <w:rFonts w:cs="AgendaPl RegularCondensed"/>
                <w:color w:val="000000"/>
              </w:rPr>
              <w:t>zyta tekst ze zrozumieniem</w:t>
            </w:r>
            <w:r>
              <w:rPr>
                <w:rFonts w:cs="AgendaPl RegularCondensed"/>
                <w:color w:val="000000"/>
              </w:rPr>
              <w:br/>
              <w:t>– dzieli tekst na akapity</w:t>
            </w:r>
            <w:r>
              <w:rPr>
                <w:rFonts w:cs="AgendaPl RegularCondensed"/>
                <w:color w:val="000000"/>
              </w:rPr>
              <w:br/>
              <w:t xml:space="preserve">– wskazuje fragmenty </w:t>
            </w:r>
            <w:r>
              <w:rPr>
                <w:rFonts w:cs="AgendaPl RegularCondensed"/>
                <w:color w:val="000000"/>
              </w:rPr>
              <w:t>zawierające argumenty autora</w:t>
            </w:r>
            <w:r>
              <w:rPr>
                <w:rFonts w:cs="AgendaPl RegularCondensed"/>
                <w:color w:val="000000"/>
              </w:rPr>
              <w:br/>
              <w:t>– zna podstawowe rodzaje akapitów</w:t>
            </w:r>
            <w:r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>
              <w:rPr>
                <w:rFonts w:cs="AgendaPl RegularCondensed"/>
                <w:color w:val="000000"/>
              </w:rPr>
              <w:br/>
              <w:t xml:space="preserve">– wie, że teksty publicystyczne zawierają autorskie intencje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o czym mówi t</w:t>
            </w:r>
            <w:r>
              <w:rPr>
                <w:rFonts w:cs="Times New Roman"/>
              </w:rPr>
              <w:t>ekst</w:t>
            </w:r>
            <w:r>
              <w:rPr>
                <w:rFonts w:cs="Times New Roman"/>
              </w:rPr>
              <w:br/>
              <w:t>– odtwarza zawartość wybranego akapitu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odtwarza argumenty autora</w:t>
            </w:r>
            <w:r>
              <w:rPr>
                <w:rFonts w:cs="AgendaPl RegularCondensed"/>
                <w:color w:val="000000"/>
              </w:rPr>
              <w:br/>
              <w:t>– wie, co to jest akapit syntetyczny</w:t>
            </w:r>
            <w:r>
              <w:rPr>
                <w:rFonts w:cs="AgendaPl RegularCondensed"/>
                <w:color w:val="000000"/>
              </w:rPr>
              <w:br/>
              <w:t>– wie, że tekst należy do publicystyki</w:t>
            </w:r>
            <w:r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  <w:bCs/>
              </w:rPr>
              <w:t>f</w:t>
            </w:r>
            <w:r>
              <w:rPr>
                <w:rFonts w:cs="Times New Roman"/>
              </w:rPr>
              <w:t>ormułuje temat i problem tekstu</w:t>
            </w:r>
            <w:r>
              <w:rPr>
                <w:rFonts w:cs="Times New Roman"/>
              </w:rPr>
              <w:br/>
              <w:t>– dostrzega logiczny związek między akapitami</w:t>
            </w:r>
            <w:r>
              <w:rPr>
                <w:rFonts w:cs="Times New Roman"/>
              </w:rPr>
              <w:br/>
              <w:t>– omawia argumenty wykorzystane przez autora</w:t>
            </w:r>
            <w:r>
              <w:rPr>
                <w:rFonts w:cs="Times New Roman"/>
              </w:rPr>
              <w:br/>
              <w:t>– wskazuje w tekście akapit syntetyczny</w:t>
            </w:r>
            <w:r>
              <w:rPr>
                <w:rFonts w:cs="Times New Roman"/>
              </w:rPr>
              <w:br/>
              <w:t>– omawia cechy tekstów publicystycznych</w:t>
            </w:r>
            <w:r>
              <w:rPr>
                <w:rFonts w:cs="Times New Roman"/>
              </w:rPr>
              <w:br/>
              <w:t>– omawia cechy felietonu jako gatunku publicystyczne</w:t>
            </w:r>
            <w:r>
              <w:rPr>
                <w:rFonts w:cs="Times New Roman"/>
              </w:rPr>
              <w:t>go</w:t>
            </w:r>
            <w:r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główne założenia wywodu autora</w:t>
            </w:r>
            <w:r>
              <w:rPr>
                <w:rFonts w:cs="Times New Roman"/>
              </w:rPr>
              <w:br/>
              <w:t>– określa relacje treściowe między akapitami</w:t>
            </w:r>
            <w:r>
              <w:rPr>
                <w:rFonts w:cs="Times New Roman"/>
              </w:rPr>
              <w:br/>
              <w:t>– ustosunkowuje się do argumentów autora</w:t>
            </w:r>
            <w:r>
              <w:rPr>
                <w:rFonts w:cs="Times New Roman"/>
              </w:rPr>
              <w:br/>
              <w:t>– określa związek akapity syntetycznego z innymi akapitami</w:t>
            </w:r>
            <w:r>
              <w:rPr>
                <w:rFonts w:cs="Times New Roman"/>
              </w:rPr>
              <w:br/>
              <w:t>– wyjaśnia, dlaczego tekst n</w:t>
            </w:r>
            <w:r>
              <w:rPr>
                <w:rFonts w:cs="Times New Roman"/>
              </w:rPr>
              <w:t>ależy do publicystyki</w:t>
            </w:r>
            <w:r>
              <w:rPr>
                <w:rFonts w:cs="Times New Roman"/>
              </w:rPr>
              <w:br/>
              <w:t>– wyjaśnia, dlaczego tekst reprezentuje felieton jako gatunek publicystyczny</w:t>
            </w:r>
            <w:r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</w:t>
            </w:r>
            <w:r>
              <w:rPr>
                <w:rFonts w:cs="AgendaPl RegularCondensed"/>
                <w:color w:val="000000"/>
              </w:rPr>
              <w:t xml:space="preserve"> spacer – filmiki nagrane przez uczniów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korzystając z pomocy, </w:t>
            </w:r>
            <w:r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n</w:t>
            </w:r>
            <w:r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n</w:t>
            </w:r>
            <w:r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– n</w:t>
            </w:r>
            <w:r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n</w:t>
            </w:r>
            <w:r>
              <w:rPr>
                <w:rFonts w:cs="Times New Roman"/>
              </w:rPr>
              <w:t>agrywa oryginalny twórczy filmik ostrzegający rówieśników przed  zagrożeniami  z celowo sto</w:t>
            </w:r>
            <w:r>
              <w:rPr>
                <w:rFonts w:cs="Times New Roman"/>
              </w:rPr>
              <w:t xml:space="preserve">sowanymi środkami języka filmowego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ODCIENIE SAMOTNOŚCI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Marek Hłasko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Okno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ymienia elementy świata przedstawionego</w:t>
            </w:r>
            <w:r>
              <w:rPr>
                <w:rFonts w:cs="Times New Roman"/>
              </w:rPr>
              <w:br/>
              <w:t>– odróżnia narratora od autora</w:t>
            </w:r>
            <w:r>
              <w:rPr>
                <w:rFonts w:cs="Times New Roman"/>
              </w:rPr>
              <w:br/>
              <w:t>– wie, na czym polega narracja pierwszoosobowa</w:t>
            </w:r>
            <w:r>
              <w:rPr>
                <w:rFonts w:cs="Times New Roman"/>
              </w:rPr>
              <w:br/>
              <w:t>– przedstawia bohatera</w:t>
            </w:r>
            <w:r>
              <w:rPr>
                <w:rFonts w:cs="Times New Roman"/>
              </w:rPr>
              <w:br/>
              <w:t xml:space="preserve">– dostrzega różnice w postawach </w:t>
            </w:r>
            <w:r>
              <w:rPr>
                <w:rFonts w:cs="Times New Roman"/>
              </w:rPr>
              <w:t>życiowych narratora i bohatera</w:t>
            </w:r>
            <w:r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orządkuje elementy świata przedstawionego</w:t>
            </w:r>
            <w:r>
              <w:rPr>
                <w:rFonts w:cs="Times New Roman"/>
              </w:rPr>
              <w:br/>
              <w:t>– zbiera informacje o narratorze</w:t>
            </w:r>
            <w:r>
              <w:rPr>
                <w:rFonts w:cs="Times New Roman"/>
              </w:rPr>
              <w:br/>
              <w:t>– rozpoznaje narrację pierwszoosobową</w:t>
            </w:r>
            <w:r>
              <w:rPr>
                <w:rFonts w:cs="Times New Roman"/>
              </w:rPr>
              <w:br/>
              <w:t>– charakteryzuje bohatera</w:t>
            </w:r>
            <w:r>
              <w:rPr>
                <w:rFonts w:cs="Times New Roman"/>
              </w:rPr>
              <w:br/>
              <w:t>– omawia postawy życiowe narratora i chłopca</w:t>
            </w:r>
            <w:r>
              <w:rPr>
                <w:rFonts w:cs="Times New Roman"/>
              </w:rPr>
              <w:br/>
              <w:t>– dostrzega symb</w:t>
            </w:r>
            <w:r>
              <w:rPr>
                <w:rFonts w:cs="Times New Roman"/>
              </w:rPr>
              <w:t xml:space="preserve">olikę przestrzeni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elementy świata przedstawionego</w:t>
            </w:r>
            <w:r>
              <w:rPr>
                <w:rFonts w:cs="Times New Roman"/>
              </w:rPr>
              <w:br/>
              <w:t>– prezentuje informacje dotyczące narratora</w:t>
            </w:r>
            <w:r>
              <w:rPr>
                <w:rFonts w:cs="Times New Roman"/>
              </w:rPr>
              <w:br/>
              <w:t>– dostrzega subiektywizm narracji</w:t>
            </w:r>
            <w:r>
              <w:rPr>
                <w:rFonts w:cs="Times New Roman"/>
              </w:rPr>
              <w:br/>
              <w:t>– charakteryzuje narratora i bohatera</w:t>
            </w:r>
            <w:r>
              <w:rPr>
                <w:rFonts w:cs="Times New Roman"/>
              </w:rPr>
              <w:br/>
              <w:t>– porównuje postawy życiowe narratora i bohatera</w:t>
            </w:r>
            <w:r>
              <w:rPr>
                <w:rFonts w:cs="Times New Roman"/>
              </w:rPr>
              <w:br/>
              <w:t>– wyjaśnia, z czego wynika sym</w:t>
            </w:r>
            <w:r>
              <w:rPr>
                <w:rFonts w:cs="Times New Roman"/>
              </w:rPr>
              <w:t xml:space="preserve">bolika przestrzeni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t</w:t>
            </w:r>
            <w:r>
              <w:rPr>
                <w:rFonts w:cs="Times New Roman"/>
              </w:rPr>
              <w:t>worzy wypowiedź, w której prezentuje wszystkie elementy świata przedstawionego</w:t>
            </w:r>
            <w:r>
              <w:rPr>
                <w:rFonts w:cs="Times New Roman"/>
              </w:rPr>
              <w:br/>
              <w:t>– wypowiada się na temat narratora</w:t>
            </w:r>
            <w:r>
              <w:rPr>
                <w:rFonts w:cs="Times New Roman"/>
              </w:rPr>
              <w:br/>
              <w:t>– wyjaśnia skutki zastosowania narracji pierwszoosobowej</w:t>
            </w:r>
            <w:r>
              <w:rPr>
                <w:rFonts w:cs="Times New Roman"/>
              </w:rPr>
              <w:br/>
              <w:t>– dokonuje charakterystyki porównawczej</w:t>
            </w:r>
            <w:r>
              <w:rPr>
                <w:rFonts w:cs="Times New Roman"/>
              </w:rPr>
              <w:br/>
              <w:t>– ocenia postawy życio</w:t>
            </w:r>
            <w:r>
              <w:rPr>
                <w:rFonts w:cs="Times New Roman"/>
              </w:rPr>
              <w:t>we narratora i bohatera</w:t>
            </w:r>
            <w:r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Barbara Kosmowska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Samotni. pl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rzypomina rodzaje narracji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</w:rPr>
              <w:t>wskazuje elementy, na podstawie których można omówić relacje panujące w rodzinie Pauli</w:t>
            </w:r>
            <w:r>
              <w:rPr>
                <w:rFonts w:cs="Times New Roman"/>
              </w:rPr>
              <w:br/>
              <w:t>– nazywa emocje bohaterki</w:t>
            </w:r>
            <w:r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ozpoznaje narrację pierwszoosobową</w:t>
            </w:r>
            <w:r>
              <w:rPr>
                <w:rFonts w:cs="Times New Roman"/>
              </w:rPr>
              <w:br/>
              <w:t>– omawia relacje rodzinne Pauli</w:t>
            </w:r>
            <w:r>
              <w:rPr>
                <w:rFonts w:cs="Times New Roman"/>
              </w:rPr>
              <w:br/>
              <w:t xml:space="preserve">– opowiada o sytuacji </w:t>
            </w:r>
            <w:r>
              <w:rPr>
                <w:rFonts w:cs="Times New Roman"/>
              </w:rPr>
              <w:t>emocjonalnej bohaterki</w:t>
            </w:r>
            <w:r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stosunek narratora do elementów świata przedstawionego</w:t>
            </w:r>
            <w:r>
              <w:rPr>
                <w:rFonts w:cs="Times New Roman"/>
              </w:rPr>
              <w:br/>
              <w:t>– tworzy dłuższą wypowiedź na temat relacji  w rodzinie Pauli</w:t>
            </w:r>
            <w:r>
              <w:rPr>
                <w:rFonts w:cs="Times New Roman"/>
              </w:rPr>
              <w:br/>
              <w:t>– przedstawia obiektywnie sytuację emocjonalną bohaterk</w:t>
            </w:r>
            <w:r>
              <w:rPr>
                <w:rFonts w:cs="Times New Roman"/>
              </w:rPr>
              <w:t xml:space="preserve">i 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funkcję narracji pierwszoosobowej</w:t>
            </w:r>
            <w:r>
              <w:rPr>
                <w:rFonts w:cs="Times New Roman"/>
              </w:rPr>
              <w:br/>
              <w:t>– ocenia relacje panujące w rodzinie bohaterki</w:t>
            </w:r>
            <w:r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ana</w:t>
            </w:r>
            <w:r>
              <w:rPr>
                <w:rFonts w:cs="Times New Roman"/>
              </w:rPr>
              <w:t xml:space="preserve">lizuje i interpretuje tekst ze szczególnym uwzględnieniem problematyki samotności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Edvard Munch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 xml:space="preserve">Krzyk </w:t>
            </w:r>
            <w:r>
              <w:rPr>
                <w:rFonts w:cs="Times New Roman"/>
              </w:rPr>
              <w:t>(reprodukcja obrazu)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 xml:space="preserve">na termin </w:t>
            </w:r>
            <w:r>
              <w:rPr>
                <w:rFonts w:cs="Times New Roman"/>
                <w:i/>
              </w:rPr>
              <w:t>ekspresjonizm</w:t>
            </w:r>
            <w:r>
              <w:rPr>
                <w:rFonts w:cs="Times New Roman"/>
              </w:rPr>
              <w:br/>
              <w:t>– wymienia główne elementy przedstawione na obrazie</w:t>
            </w:r>
            <w:r>
              <w:rPr>
                <w:rFonts w:cs="Times New Roman"/>
              </w:rPr>
              <w:br/>
              <w:t>– dostrzega deformację</w:t>
            </w:r>
            <w:r>
              <w:rPr>
                <w:rFonts w:cs="Times New Roman"/>
              </w:rPr>
              <w:br/>
              <w:t xml:space="preserve">– wymienia kolory </w:t>
            </w:r>
            <w:r>
              <w:rPr>
                <w:rFonts w:cs="Times New Roman"/>
              </w:rPr>
              <w:t>wykorzystane na obrazie</w:t>
            </w:r>
            <w:r>
              <w:rPr>
                <w:rFonts w:cs="Times New Roman"/>
              </w:rPr>
              <w:br/>
              <w:t>– dostrzega główną zasadę kompozycyjną</w:t>
            </w:r>
            <w:r>
              <w:rPr>
                <w:rFonts w:cs="Times New Roman"/>
              </w:rPr>
              <w:br/>
              <w:t>– wie, że niektóre elementy maja znaczenie symboliczne</w:t>
            </w:r>
            <w:r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yjaśnia znaczenie terminu </w:t>
            </w:r>
            <w:r>
              <w:rPr>
                <w:rFonts w:cs="Times New Roman"/>
                <w:i/>
              </w:rPr>
              <w:t>ekspresjonizm</w:t>
            </w:r>
            <w:r>
              <w:rPr>
                <w:rFonts w:cs="Times New Roman"/>
              </w:rPr>
              <w:br/>
              <w:t>– wymienia elementy przedstawione na obrazie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</w:rPr>
              <w:t>wskazuje elementy przedstawione za pomocą deformacji</w:t>
            </w:r>
            <w:r>
              <w:rPr>
                <w:rFonts w:cs="Times New Roman"/>
              </w:rPr>
              <w:br/>
              <w:t>– omawia kolorystykę obrazu</w:t>
            </w:r>
            <w:r>
              <w:rPr>
                <w:rFonts w:cs="Times New Roman"/>
              </w:rPr>
              <w:br/>
              <w:t>– wstępnie omawia kompozycję obrazu</w:t>
            </w:r>
            <w:r>
              <w:rPr>
                <w:rFonts w:cs="Times New Roman"/>
              </w:rPr>
              <w:br/>
              <w:t>– wskazuje elementy o znaczeniach symbolicznych</w:t>
            </w:r>
            <w:r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u</w:t>
            </w:r>
            <w:r>
              <w:rPr>
                <w:rFonts w:cs="Times New Roman"/>
              </w:rPr>
              <w:t xml:space="preserve">żywa terminu </w:t>
            </w:r>
            <w:r>
              <w:rPr>
                <w:rFonts w:cs="Times New Roman"/>
                <w:i/>
              </w:rPr>
              <w:t>ekspresjonizm</w:t>
            </w:r>
            <w:r>
              <w:rPr>
                <w:rFonts w:cs="Times New Roman"/>
              </w:rPr>
              <w:br/>
              <w:t>– om</w:t>
            </w:r>
            <w:r>
              <w:rPr>
                <w:rFonts w:cs="Times New Roman"/>
              </w:rPr>
              <w:t>awia elementy przedstawione na obrazie</w:t>
            </w:r>
            <w:r>
              <w:rPr>
                <w:rFonts w:cs="Times New Roman"/>
              </w:rPr>
              <w:br/>
              <w:t>– omawia elementy przedstawione za pomocą deformacji</w:t>
            </w:r>
            <w:r>
              <w:rPr>
                <w:rFonts w:cs="Times New Roman"/>
              </w:rPr>
              <w:br/>
              <w:t>– ocenia kolorystykę obrazu</w:t>
            </w:r>
            <w:r>
              <w:rPr>
                <w:rFonts w:cs="Times New Roman"/>
              </w:rPr>
              <w:br/>
              <w:t>– omawia kompozycję obrazu</w:t>
            </w:r>
            <w:r>
              <w:rPr>
                <w:rFonts w:cs="Times New Roman"/>
              </w:rPr>
              <w:br/>
              <w:t>– omawia elementy o znaczeniach symbolicznych</w:t>
            </w:r>
            <w:r>
              <w:rPr>
                <w:rFonts w:cs="Times New Roman"/>
              </w:rPr>
              <w:br/>
              <w:t>– omawia relacje między postaciami przedstawionymi na obrazie a</w:t>
            </w:r>
            <w:r>
              <w:rPr>
                <w:rFonts w:cs="Times New Roman"/>
              </w:rPr>
              <w:t xml:space="preserve"> światem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yjaśnia, czym cechują się dzieła ekspresjonistyczne</w:t>
            </w:r>
            <w:r>
              <w:rPr>
                <w:rFonts w:cs="Times New Roman"/>
              </w:rPr>
              <w:br/>
              <w:t>– omawia relacje zachodzące między elementami przedstawionymi na obrazie</w:t>
            </w:r>
            <w:r>
              <w:rPr>
                <w:rFonts w:cs="Times New Roman"/>
              </w:rPr>
              <w:br/>
              <w:t>– omawia funkcję deformacji</w:t>
            </w:r>
            <w:r>
              <w:rPr>
                <w:rFonts w:cs="Times New Roman"/>
              </w:rPr>
              <w:br/>
              <w:t>– wypowiada się na temat znaczeń obrazu eksponowanych kolorystyką</w:t>
            </w:r>
            <w:r>
              <w:rPr>
                <w:rFonts w:cs="Times New Roman"/>
              </w:rPr>
              <w:br/>
              <w:t>– ocenia kompozycję obra</w:t>
            </w:r>
            <w:r>
              <w:rPr>
                <w:rFonts w:cs="Times New Roman"/>
              </w:rPr>
              <w:t>zu</w:t>
            </w:r>
            <w:r>
              <w:rPr>
                <w:rFonts w:cs="Times New Roman"/>
              </w:rPr>
              <w:br/>
              <w:t>– wyjaśnia znaczenia elementów symbolicznych</w:t>
            </w:r>
            <w:r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analizuje i interpretuje obraz ze szczególnym uwzględnieniem zastosowanych malarskich środków wyrazu dla  przekazan</w:t>
            </w:r>
            <w:r>
              <w:rPr>
                <w:rFonts w:cs="Times New Roman"/>
              </w:rPr>
              <w:t xml:space="preserve">ia znaczeń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Wirtualny spacer </w:t>
            </w:r>
            <w:r>
              <w:rPr>
                <w:rFonts w:cs="Times New Roman"/>
                <w:bCs/>
              </w:rPr>
              <w:t xml:space="preserve">– </w:t>
            </w:r>
            <w:r>
              <w:rPr>
                <w:rFonts w:cs="Times New Roman"/>
              </w:rPr>
              <w:t>tworzenie teledysku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rzypomina, co to jest motyw</w:t>
            </w:r>
            <w:r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d</w:t>
            </w:r>
            <w:r>
              <w:rPr>
                <w:rFonts w:cs="Times New Roman"/>
              </w:rPr>
              <w:t>ostrzega powtarzalność wybranego motywu w różnych tekstach kultury</w:t>
            </w:r>
            <w:r>
              <w:rPr>
                <w:rFonts w:cs="Times New Roman"/>
              </w:rPr>
              <w:br/>
              <w:t xml:space="preserve">– tworzy prosty teledysk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odaje przykłady kilku tekstów </w:t>
            </w:r>
            <w:r>
              <w:rPr>
                <w:rFonts w:cs="Times New Roman"/>
              </w:rPr>
              <w:t>kultury zawierających ten sam motyw</w:t>
            </w:r>
            <w:r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g</w:t>
            </w:r>
            <w:r>
              <w:rPr>
                <w:rFonts w:cs="Times New Roman"/>
              </w:rPr>
              <w:t>romadzi teksty kultury zawierające ten sam motyw</w:t>
            </w:r>
            <w:r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elekcjonuje i porządkuje teksty kultury zawierające ten motyw</w:t>
            </w:r>
            <w:r>
              <w:rPr>
                <w:rFonts w:cs="Times New Roman"/>
              </w:rPr>
              <w:br/>
              <w:t>– samodzielnie tworzy oryginalny, atrakcyjny wizualnie te</w:t>
            </w:r>
            <w:r>
              <w:rPr>
                <w:rFonts w:cs="Times New Roman"/>
              </w:rPr>
              <w:t xml:space="preserve">ledysk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>NA SWÓJ TEMAT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Szczepan Twardoch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Wieloryby i ćmy.  Dzienniki 2007–2015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z</w:t>
            </w:r>
            <w:r>
              <w:rPr>
                <w:rFonts w:cs="Times New Roman"/>
              </w:rPr>
              <w:t>na dziennik jako gatunek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autobiografizm</w:t>
            </w:r>
            <w:r>
              <w:rPr>
                <w:rFonts w:cs="Times New Roman"/>
              </w:rPr>
              <w:br/>
              <w:t>– wie, kiedy wypowiedź ma charakter subiektywny</w:t>
            </w:r>
            <w:r>
              <w:rPr>
                <w:rFonts w:cs="Times New Roman"/>
              </w:rPr>
              <w:br/>
              <w:t>– wskazuje fragmenty o znaczeniach metaforycznych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wskazuje fragmenty zawierające refleksje o świecie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ozpoznaje dziennik wśród innych gatunków</w:t>
            </w:r>
            <w:r>
              <w:rPr>
                <w:rFonts w:cs="Times New Roman"/>
              </w:rPr>
              <w:br/>
              <w:t>– wie, na czym polega autobiografizm</w:t>
            </w:r>
            <w:r>
              <w:rPr>
                <w:rFonts w:cs="Times New Roman"/>
              </w:rPr>
              <w:br/>
              <w:t>– dostrzega subiektywizm wypowiedzi</w:t>
            </w:r>
            <w:r>
              <w:rPr>
                <w:rFonts w:cs="Times New Roman"/>
              </w:rPr>
              <w:br/>
              <w:t>– odtwarza zwartość fragmentów o znaczeniach metaforycznych</w:t>
            </w:r>
            <w:r>
              <w:rPr>
                <w:rFonts w:cs="Times New Roman"/>
              </w:rPr>
              <w:br/>
              <w:t>– odtwarza refleksje aut</w:t>
            </w:r>
            <w:r>
              <w:rPr>
                <w:rFonts w:cs="Times New Roman"/>
              </w:rPr>
              <w:t xml:space="preserve">ora o świecie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ymienia cechy dziennika jako gatunku</w:t>
            </w:r>
            <w:r>
              <w:rPr>
                <w:rFonts w:cs="Times New Roman"/>
              </w:rPr>
              <w:br/>
              <w:t xml:space="preserve">– wyjaśnia pojęcie </w:t>
            </w:r>
            <w:r>
              <w:rPr>
                <w:rFonts w:cs="Times New Roman"/>
                <w:i/>
              </w:rPr>
              <w:t>autobiografizm</w:t>
            </w:r>
            <w:r>
              <w:rPr>
                <w:rFonts w:cs="Times New Roman"/>
              </w:rPr>
              <w:br/>
              <w:t>– wyjaśnia, z czego wynika subiektywizm wypowiedzi</w:t>
            </w:r>
            <w:r>
              <w:rPr>
                <w:rFonts w:cs="Times New Roman"/>
              </w:rPr>
              <w:br/>
              <w:t>– wyjaśnia znaczenia metaforyczne</w:t>
            </w:r>
            <w:r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cechy dziennika jako gatunku</w:t>
            </w:r>
            <w:r>
              <w:rPr>
                <w:rFonts w:cs="Times New Roman"/>
              </w:rPr>
              <w:br/>
              <w:t>– omaw</w:t>
            </w:r>
            <w:r>
              <w:rPr>
                <w:rFonts w:cs="Times New Roman"/>
              </w:rPr>
              <w:t>ia rysy autobiograficzne w tekście</w:t>
            </w:r>
            <w:r>
              <w:rPr>
                <w:rFonts w:cs="Times New Roman"/>
              </w:rPr>
              <w:br/>
              <w:t>– interpretuje tekst w kontekście jego  subiektywnego charakteru</w:t>
            </w:r>
            <w:r>
              <w:rPr>
                <w:rFonts w:cs="Times New Roman"/>
              </w:rPr>
              <w:br/>
              <w:t>– omawia fragmenty o znaczeniach metaforycznych</w:t>
            </w:r>
            <w:r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analizuje i interpretuje tekst ze szczeg</w:t>
            </w:r>
            <w:r>
              <w:rPr>
                <w:rFonts w:cs="Times New Roman"/>
              </w:rPr>
              <w:t xml:space="preserve">ólnym uwzględnieniem zawartych w nim refleksji o świecie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Magdalena Tulli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Szum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c</w:t>
            </w:r>
            <w:r>
              <w:rPr>
                <w:rFonts w:cs="Times New Roman"/>
              </w:rPr>
              <w:t>zyta tekst ze zrozumieniem</w:t>
            </w:r>
            <w:r>
              <w:rPr>
                <w:rFonts w:cs="Times New Roman"/>
              </w:rPr>
              <w:br/>
              <w:t>– zna pojęcie autokreacja</w:t>
            </w:r>
            <w:r>
              <w:rPr>
                <w:rFonts w:cs="Times New Roman"/>
              </w:rPr>
              <w:br/>
              <w:t>– wskazuje fragmenty opisujące emocje</w:t>
            </w:r>
            <w:r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powiada, o czym mówi tekst</w:t>
            </w:r>
            <w:r>
              <w:rPr>
                <w:rFonts w:cs="Times New Roman"/>
              </w:rPr>
              <w:br/>
              <w:t xml:space="preserve">– dostrzega w tekście </w:t>
            </w:r>
            <w:r>
              <w:rPr>
                <w:rFonts w:cs="Times New Roman"/>
              </w:rPr>
              <w:t>przejawy autokreacji</w:t>
            </w:r>
            <w:r>
              <w:rPr>
                <w:rFonts w:cs="Times New Roman"/>
              </w:rPr>
              <w:br/>
              <w:t>– omawia prezentowane emocje</w:t>
            </w:r>
            <w:r>
              <w:rPr>
                <w:rFonts w:cs="Times New Roman"/>
              </w:rPr>
              <w:br/>
              <w:t xml:space="preserve">– pisze list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skazuje główne zagadnienia poruszane w tekście</w:t>
            </w:r>
            <w:r>
              <w:rPr>
                <w:rFonts w:cs="Times New Roman"/>
              </w:rPr>
              <w:br/>
              <w:t>– omawia na podstawie tekstu zjawisko autokreacji</w:t>
            </w:r>
            <w:r>
              <w:rPr>
                <w:rFonts w:cs="Times New Roman"/>
              </w:rPr>
              <w:br/>
              <w:t>– omawia przejawy prezentowanych emocji</w:t>
            </w:r>
            <w:r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 xml:space="preserve">kreśla </w:t>
            </w:r>
            <w:r>
              <w:rPr>
                <w:rFonts w:cs="Times New Roman"/>
              </w:rPr>
              <w:t>problematykę tekstu</w:t>
            </w:r>
            <w:r>
              <w:rPr>
                <w:rFonts w:cs="Times New Roman"/>
              </w:rPr>
              <w:br/>
              <w:t>– interpretuje tekst z punktu widzenia działań autokreacyjnych</w:t>
            </w:r>
            <w:r>
              <w:rPr>
                <w:rFonts w:cs="Times New Roman"/>
              </w:rPr>
              <w:br/>
              <w:t>– przedstawia źródła prezentowanych emocji</w:t>
            </w:r>
            <w:r>
              <w:rPr>
                <w:rFonts w:cs="Times New Roman"/>
              </w:rPr>
              <w:br/>
              <w:t xml:space="preserve">– pisze ciekawy list, zachowując wszystkie wymogi tej formy wypowiedzi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analizuje i interpretuje tekst ze szczegól</w:t>
            </w:r>
            <w:r>
              <w:rPr>
                <w:rFonts w:cs="Times New Roman"/>
              </w:rPr>
              <w:t xml:space="preserve">nym uwzględnieniem problematyki autokreacji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Alina Szapocznikow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Autoportret I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  <w:i/>
              </w:rPr>
              <w:t xml:space="preserve">Autoportret II </w:t>
            </w:r>
            <w:r>
              <w:rPr>
                <w:rFonts w:cs="Times New Roman"/>
              </w:rPr>
              <w:t>(rzeźby)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że rzeźba jest jedną z dziedzin sztuki</w:t>
            </w:r>
            <w:r>
              <w:rPr>
                <w:rFonts w:cs="Times New Roman"/>
              </w:rPr>
              <w:br/>
              <w:t xml:space="preserve">– wyjaśnia, co oznacza słowo </w:t>
            </w:r>
            <w:r>
              <w:rPr>
                <w:rFonts w:cs="Times New Roman"/>
                <w:i/>
              </w:rPr>
              <w:t>autoportret</w:t>
            </w:r>
            <w:r>
              <w:rPr>
                <w:rFonts w:cs="Times New Roman"/>
              </w:rPr>
              <w:br/>
              <w:t>– wymienia podstawowe elementy obu rzeźb</w:t>
            </w:r>
            <w:r>
              <w:rPr>
                <w:rFonts w:cs="Times New Roman"/>
              </w:rPr>
              <w:br/>
              <w:t xml:space="preserve">– wstępnie jedną z </w:t>
            </w:r>
            <w:r>
              <w:rPr>
                <w:rFonts w:cs="Times New Roman"/>
              </w:rPr>
              <w:t>rzeźb,  ma świadomość, że niektóre elementy rzeźb maja znaczenie symboliczne</w:t>
            </w:r>
            <w:r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ozpoznaje rzeźbę wśród innych dzieł sztuki</w:t>
            </w:r>
            <w:r>
              <w:rPr>
                <w:rFonts w:cs="Times New Roman"/>
              </w:rPr>
              <w:br/>
              <w:t>– wyjaśnia tytuły rzeźb</w:t>
            </w:r>
            <w:r>
              <w:rPr>
                <w:rFonts w:cs="Times New Roman"/>
              </w:rPr>
              <w:br/>
              <w:t>– wymienia elementy obu rzeźb</w:t>
            </w:r>
            <w:r>
              <w:rPr>
                <w:rFonts w:cs="Times New Roman"/>
              </w:rPr>
              <w:br/>
              <w:t>– opisuje obydwie rzeźby</w:t>
            </w:r>
            <w:r>
              <w:rPr>
                <w:rFonts w:cs="Times New Roman"/>
              </w:rPr>
              <w:br/>
              <w:t>– w</w:t>
            </w:r>
            <w:r>
              <w:rPr>
                <w:rFonts w:cs="Times New Roman"/>
              </w:rPr>
              <w:t>skazuje elementy o znaczeniach symbolicznych</w:t>
            </w:r>
            <w:r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specyfikę rzeźby jako dzieła sztuki</w:t>
            </w:r>
            <w:r>
              <w:rPr>
                <w:rFonts w:cs="Times New Roman"/>
              </w:rPr>
              <w:br/>
              <w:t>– wypowiada się na temat tytułu rzeźb</w:t>
            </w:r>
            <w:r>
              <w:rPr>
                <w:rFonts w:cs="Times New Roman"/>
              </w:rPr>
              <w:br/>
              <w:t>– porównuje elementy obu rzeźb</w:t>
            </w:r>
            <w:r>
              <w:rPr>
                <w:rFonts w:cs="Times New Roman"/>
              </w:rPr>
              <w:br/>
              <w:t>– dokładnie opisuje rzeźby</w:t>
            </w:r>
            <w:r>
              <w:rPr>
                <w:rFonts w:cs="Times New Roman"/>
              </w:rPr>
              <w:br/>
              <w:t>– omawia eleme</w:t>
            </w:r>
            <w:r>
              <w:rPr>
                <w:rFonts w:cs="Times New Roman"/>
              </w:rPr>
              <w:t>nty o znaczeniach symbolicznych</w:t>
            </w:r>
            <w:r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rzypomina i omawia poznane do tej pory rzeźby</w:t>
            </w:r>
            <w:r>
              <w:rPr>
                <w:rFonts w:cs="Times New Roman"/>
              </w:rPr>
              <w:br/>
              <w:t>– wyjaśnia tytuły rzeźb w kontekście tego, co przedstawiają</w:t>
            </w:r>
            <w:r>
              <w:rPr>
                <w:rFonts w:cs="Times New Roman"/>
              </w:rPr>
              <w:br/>
              <w:t>– omawia elementy obu rzeźb</w:t>
            </w:r>
            <w:r>
              <w:rPr>
                <w:rFonts w:cs="Times New Roman"/>
              </w:rPr>
              <w:br/>
              <w:t>– opisuje porów</w:t>
            </w:r>
            <w:r>
              <w:rPr>
                <w:rFonts w:cs="Times New Roman"/>
              </w:rPr>
              <w:t>nawczo obie rzeźby</w:t>
            </w:r>
            <w:r>
              <w:rPr>
                <w:rFonts w:cs="Times New Roman"/>
              </w:rPr>
              <w:br/>
              <w:t>– wyjaśnia symboliczne znaczenia elementów dzieł</w:t>
            </w:r>
            <w:r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e wskazanym programie tworzy pod kierunkiem autoportret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t</w:t>
            </w:r>
            <w:r>
              <w:rPr>
                <w:rFonts w:cs="Times New Roman"/>
              </w:rPr>
              <w:t xml:space="preserve">worzy autoportret odzwierciedlający jego indywidualne cechy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ŚCIEŻKI ŻYCIA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Zbigniew Herbert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Życiorys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 xml:space="preserve">ozpoznaje życiorys wśród innych form </w:t>
            </w:r>
            <w:r>
              <w:rPr>
                <w:rFonts w:cs="Times New Roman"/>
              </w:rPr>
              <w:t>użytkowych</w:t>
            </w:r>
            <w:r>
              <w:rPr>
                <w:rFonts w:cs="Times New Roman"/>
              </w:rPr>
              <w:br/>
              <w:t>– rozróżnia lirykę bezpośrednią i pośrednią</w:t>
            </w:r>
            <w:r>
              <w:rPr>
                <w:rFonts w:cs="Times New Roman"/>
              </w:rPr>
              <w:br/>
              <w:t>– gromadzi informacje o bohaterze lirycznym</w:t>
            </w:r>
            <w:r>
              <w:rPr>
                <w:rFonts w:cs="Times New Roman"/>
              </w:rPr>
              <w:br/>
              <w:t>– wskazuje wersy pozwalające określić sytuację liryczną</w:t>
            </w:r>
            <w:r>
              <w:rPr>
                <w:rFonts w:cs="Times New Roman"/>
              </w:rPr>
              <w:br/>
              <w:t>– dostrzega wewnętrzną kompozycję wiersza</w:t>
            </w:r>
            <w:r>
              <w:rPr>
                <w:rFonts w:cs="Times New Roman"/>
              </w:rPr>
              <w:br/>
              <w:t>– wskazuje wersy, w których jest mowa o wartościach</w:t>
            </w:r>
            <w:r>
              <w:rPr>
                <w:rFonts w:cs="Times New Roman"/>
              </w:rPr>
              <w:br/>
              <w:t>– nazyw</w:t>
            </w:r>
            <w:r>
              <w:rPr>
                <w:rFonts w:cs="Times New Roman"/>
              </w:rPr>
              <w:t xml:space="preserve">a uczucia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ie, czym cechuje się życiorys jako forma wypowiedzi</w:t>
            </w:r>
            <w:r>
              <w:rPr>
                <w:rFonts w:cs="Times New Roman"/>
              </w:rPr>
              <w:br/>
              <w:t>– dostrzega w utworze lirykę bezpośrednią</w:t>
            </w:r>
            <w:r>
              <w:rPr>
                <w:rFonts w:cs="Times New Roman"/>
              </w:rPr>
              <w:br/>
              <w:t>– rozpoznaje bohatera lirycznego</w:t>
            </w:r>
            <w:r>
              <w:rPr>
                <w:rFonts w:cs="Times New Roman"/>
              </w:rPr>
              <w:br/>
              <w:t>– rozpoznaje sytuację liryczną</w:t>
            </w:r>
            <w:r>
              <w:rPr>
                <w:rFonts w:cs="Times New Roman"/>
              </w:rPr>
              <w:br/>
              <w:t>– dzieli tekst na części kompozycyjne ze względu na formy czasu</w:t>
            </w:r>
            <w:r>
              <w:rPr>
                <w:rFonts w:cs="Times New Roman"/>
              </w:rPr>
              <w:br/>
              <w:t>– nazywa wartości wa</w:t>
            </w:r>
            <w:r>
              <w:rPr>
                <w:rFonts w:cs="Times New Roman"/>
              </w:rPr>
              <w:t>żne dla bohatera</w:t>
            </w:r>
            <w:r>
              <w:rPr>
                <w:rFonts w:cs="Times New Roman"/>
              </w:rPr>
              <w:br/>
              <w:t xml:space="preserve">– wypowiada się na temat uczuć bohatera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w</w:t>
            </w:r>
            <w:r>
              <w:rPr>
                <w:rFonts w:cs="Times New Roman"/>
              </w:rPr>
              <w:t>ymienia wyróżniki życiorysu</w:t>
            </w:r>
            <w:r>
              <w:rPr>
                <w:rFonts w:cs="Times New Roman"/>
              </w:rPr>
              <w:br/>
              <w:t>– wyjaśnia, dlaczego wiersz reprezentuje lirykę bezpośrednią</w:t>
            </w:r>
            <w:r>
              <w:rPr>
                <w:rFonts w:cs="Times New Roman"/>
              </w:rPr>
              <w:br/>
              <w:t>– przedstawia informacje o bohaterze lirycznym</w:t>
            </w:r>
            <w:r>
              <w:rPr>
                <w:rFonts w:cs="Times New Roman"/>
              </w:rPr>
              <w:br/>
              <w:t>– wskazuje składniki sytuacji lirycznej</w:t>
            </w:r>
            <w:r>
              <w:rPr>
                <w:rFonts w:cs="Times New Roman"/>
              </w:rPr>
              <w:br/>
              <w:t>– omawia kompozycj</w:t>
            </w:r>
            <w:r>
              <w:rPr>
                <w:rFonts w:cs="Times New Roman"/>
              </w:rPr>
              <w:t>ę wewnętrzną utworu</w:t>
            </w:r>
            <w:r>
              <w:rPr>
                <w:rFonts w:cs="Times New Roman"/>
              </w:rPr>
              <w:br/>
              <w:t>– omawia wartości ważne dla bohatera</w:t>
            </w:r>
            <w:r>
              <w:rPr>
                <w:rFonts w:cs="Times New Roman"/>
              </w:rPr>
              <w:br/>
              <w:t xml:space="preserve">– wskazuje źródła uczuć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mawia życiorys jako użytkową formę wypowiedzi</w:t>
            </w:r>
            <w:r>
              <w:rPr>
                <w:rFonts w:cs="Times New Roman"/>
              </w:rPr>
              <w:br/>
              <w:t>– dostrzega subiektywizm wypowiedzi poetyckiej</w:t>
            </w:r>
            <w:r>
              <w:rPr>
                <w:rFonts w:cs="Times New Roman"/>
              </w:rPr>
              <w:br/>
              <w:t>– przedstawia dłuższą wypowiedź związaną z bohaterem lirycznym</w:t>
            </w:r>
            <w:r>
              <w:rPr>
                <w:rFonts w:cs="Times New Roman"/>
              </w:rPr>
              <w:br/>
              <w:t>– omawia sytua</w:t>
            </w:r>
            <w:r>
              <w:rPr>
                <w:rFonts w:cs="Times New Roman"/>
              </w:rPr>
              <w:t>cję liryczną</w:t>
            </w:r>
            <w:r>
              <w:rPr>
                <w:rFonts w:cs="Times New Roman"/>
              </w:rPr>
              <w:br/>
              <w:t>– omawia kompozycję wewnętrzną utworu w kontekście jego zawartości treściowej</w:t>
            </w:r>
            <w:r>
              <w:rPr>
                <w:rFonts w:cs="Times New Roman"/>
              </w:rPr>
              <w:br/>
              <w:t>– omawia światopogląd bohatera lirycznego</w:t>
            </w:r>
            <w:r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analizuje i interpretuje wiersz ze szczególnym uwzględnieniem świato</w:t>
            </w:r>
            <w:r>
              <w:rPr>
                <w:rFonts w:cs="Times New Roman"/>
              </w:rPr>
              <w:t xml:space="preserve">poglądu i  postawy życiowej osoby mówiącej (bohatera lirycznego)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Wisława Szymborska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  <w:i/>
              </w:rPr>
              <w:t>Pisanie życiorysu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r</w:t>
            </w:r>
            <w:r>
              <w:rPr>
                <w:rFonts w:cs="Times New Roman"/>
              </w:rPr>
              <w:t>ozpoznaje życiorys wśród innych form użytkowych</w:t>
            </w:r>
            <w:r>
              <w:rPr>
                <w:rFonts w:cs="Times New Roman"/>
              </w:rPr>
              <w:br/>
              <w:t>– przypomina, co to jest frazeologizm</w:t>
            </w:r>
            <w:r>
              <w:rPr>
                <w:rFonts w:cs="Times New Roman"/>
              </w:rPr>
              <w:br/>
              <w:t>– wie, na czym polega ironia</w:t>
            </w:r>
            <w:r>
              <w:rPr>
                <w:rFonts w:cs="Times New Roman"/>
              </w:rPr>
              <w:br/>
              <w:t xml:space="preserve">– wskazuje wersy mówiące o </w:t>
            </w:r>
            <w:r>
              <w:rPr>
                <w:rFonts w:cs="Times New Roman"/>
              </w:rPr>
              <w:t>człowieku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dostrzega relacje między człowiekiem i światem ukazane w wierszu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ie, czym cechuje się życiorys jako forma wypowiedzi</w:t>
            </w:r>
            <w:r>
              <w:rPr>
                <w:rFonts w:cs="Times New Roman"/>
              </w:rPr>
              <w:br/>
              <w:t>– wskazuje w wierszu frazeologizmy</w:t>
            </w:r>
            <w:r>
              <w:rPr>
                <w:rFonts w:cs="Times New Roman"/>
              </w:rPr>
              <w:br/>
              <w:t>– dostrzega w wierszu ironię</w:t>
            </w:r>
            <w:r>
              <w:rPr>
                <w:rFonts w:cs="Times New Roman"/>
              </w:rPr>
              <w:br/>
              <w:t>– odtwarza obraz człowieka utrwalony w wierszu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omawia relacje między </w:t>
            </w:r>
            <w:r>
              <w:rPr>
                <w:rFonts w:cs="Times New Roman"/>
              </w:rPr>
              <w:lastRenderedPageBreak/>
              <w:t xml:space="preserve">człowiekiem i światem ukazane w wierszu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w</w:t>
            </w:r>
            <w:r>
              <w:rPr>
                <w:rFonts w:cs="Times New Roman"/>
              </w:rPr>
              <w:t>ymienia wyróżniki życiorysu</w:t>
            </w:r>
            <w:r>
              <w:rPr>
                <w:rFonts w:cs="Times New Roman"/>
              </w:rPr>
              <w:br/>
              <w:t>– wyjaśnia znaczenia związane z frazeologizmami</w:t>
            </w:r>
            <w:r>
              <w:rPr>
                <w:rFonts w:cs="Times New Roman"/>
              </w:rPr>
              <w:br/>
              <w:t>– wyjaśnia, przeciwko czemu skierowana jest ironia</w:t>
            </w:r>
            <w:r>
              <w:rPr>
                <w:rFonts w:cs="Times New Roman"/>
              </w:rPr>
              <w:br/>
              <w:t xml:space="preserve">– omawia obraz </w:t>
            </w:r>
            <w:r>
              <w:rPr>
                <w:rFonts w:cs="Times New Roman"/>
              </w:rPr>
              <w:lastRenderedPageBreak/>
              <w:t>człowieka ukazany w  wierszu</w:t>
            </w:r>
            <w:r>
              <w:rPr>
                <w:rFonts w:cs="Times New Roman"/>
              </w:rPr>
              <w:br/>
              <w:t>– tworzy wypowie</w:t>
            </w:r>
            <w:r>
              <w:rPr>
                <w:rFonts w:cs="Times New Roman"/>
              </w:rPr>
              <w:t xml:space="preserve">dź na temat relacji między człowiekiem i światem ukazanych w wierszu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o</w:t>
            </w:r>
            <w:r>
              <w:rPr>
                <w:rFonts w:cs="Times New Roman"/>
              </w:rPr>
              <w:t>mawia życiorys jako użytkową formę wypowiedzi</w:t>
            </w:r>
            <w:r>
              <w:rPr>
                <w:rFonts w:cs="Times New Roman"/>
              </w:rPr>
              <w:br/>
              <w:t>– wyjaśnia funkcję frazeologizmów w utworze</w:t>
            </w:r>
            <w:r>
              <w:rPr>
                <w:rFonts w:cs="Times New Roman"/>
              </w:rPr>
              <w:br/>
              <w:t>– interpretuje znaczenia związane z kategorią ironii zastosowaną w wierszu</w:t>
            </w:r>
            <w:r>
              <w:rPr>
                <w:rFonts w:cs="Times New Roman"/>
              </w:rPr>
              <w:br/>
              <w:t>– tworzy rozbudowa</w:t>
            </w:r>
            <w:r>
              <w:rPr>
                <w:rFonts w:cs="Times New Roman"/>
              </w:rPr>
              <w:t xml:space="preserve">ną wypowiedź prezentującą obraz </w:t>
            </w:r>
            <w:r>
              <w:rPr>
                <w:rFonts w:cs="Times New Roman"/>
              </w:rPr>
              <w:lastRenderedPageBreak/>
              <w:t>człowieka ukazany w wierszu</w:t>
            </w:r>
            <w:r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lastRenderedPageBreak/>
              <w:t>– s</w:t>
            </w:r>
            <w:r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Piotr Dumała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Ściany </w:t>
            </w:r>
            <w:r>
              <w:rPr>
                <w:rFonts w:cs="Times New Roman"/>
              </w:rPr>
              <w:t>(film animowany)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gląda uważnie film</w:t>
            </w:r>
            <w:r>
              <w:rPr>
                <w:rFonts w:cs="Times New Roman"/>
              </w:rPr>
              <w:br/>
              <w:t>– dostrzega filmowe metafory</w:t>
            </w:r>
            <w:r>
              <w:rPr>
                <w:rFonts w:cs="Times New Roman"/>
              </w:rPr>
              <w:br/>
              <w:t xml:space="preserve">– zna pojęcie </w:t>
            </w:r>
            <w:r>
              <w:rPr>
                <w:rFonts w:cs="Times New Roman"/>
                <w:i/>
              </w:rPr>
              <w:t>everyman</w:t>
            </w:r>
            <w:r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>rzedstawia swoje pierwsze wrażeniu po obejrzeniu filmu</w:t>
            </w:r>
            <w:r>
              <w:rPr>
                <w:rFonts w:cs="Times New Roman"/>
              </w:rPr>
              <w:br/>
              <w:t>– wskazuje sceny zawierające metafory</w:t>
            </w:r>
            <w:r>
              <w:rPr>
                <w:rFonts w:cs="Times New Roman"/>
              </w:rPr>
              <w:br/>
              <w:t xml:space="preserve">– wie, kto to jest </w:t>
            </w:r>
            <w:r>
              <w:rPr>
                <w:rFonts w:cs="Times New Roman"/>
                <w:i/>
              </w:rPr>
              <w:t>everyman</w:t>
            </w:r>
            <w:r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dtwarza treściową zawartość poszczególnych scen filmu</w:t>
            </w:r>
            <w:r>
              <w:rPr>
                <w:rFonts w:cs="Times New Roman"/>
              </w:rPr>
              <w:br/>
              <w:t>– wyjaśnia znaczenia filmowych metafor</w:t>
            </w:r>
            <w:r>
              <w:rPr>
                <w:rFonts w:cs="Times New Roman"/>
              </w:rPr>
              <w:br/>
              <w:t xml:space="preserve">– wyjaśnia, kto to jest </w:t>
            </w:r>
            <w:r>
              <w:rPr>
                <w:rFonts w:cs="Times New Roman"/>
                <w:i/>
              </w:rPr>
              <w:t>everyman</w:t>
            </w:r>
            <w:r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o</w:t>
            </w:r>
            <w:r>
              <w:rPr>
                <w:rFonts w:cs="Times New Roman"/>
              </w:rPr>
              <w:t>powiada własnymi słowami fabułę filmu</w:t>
            </w:r>
            <w:r>
              <w:rPr>
                <w:rFonts w:cs="Times New Roman"/>
              </w:rPr>
              <w:br/>
              <w:t>– interpretuje m</w:t>
            </w:r>
            <w:r>
              <w:rPr>
                <w:rFonts w:cs="Times New Roman"/>
              </w:rPr>
              <w:t>etaforyczne znaczenia filmu</w:t>
            </w:r>
            <w:r>
              <w:rPr>
                <w:rFonts w:cs="Times New Roman"/>
              </w:rPr>
              <w:br/>
              <w:t xml:space="preserve">– wykorzystuje  pojęcie </w:t>
            </w:r>
            <w:r>
              <w:rPr>
                <w:rFonts w:cs="Times New Roman"/>
                <w:i/>
              </w:rPr>
              <w:t>everyman</w:t>
            </w:r>
            <w:r>
              <w:rPr>
                <w:rFonts w:cs="Times New Roman"/>
              </w:rPr>
              <w:t xml:space="preserve"> do interpretacji filmu</w:t>
            </w:r>
            <w:r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>amodzielnie analizuje i interpretuje film ze szczególnym uwzględnieniem wykorzystanych środków filmowych dla kreowania z</w:t>
            </w:r>
            <w:r>
              <w:rPr>
                <w:rFonts w:cs="Times New Roman"/>
              </w:rPr>
              <w:t xml:space="preserve">naczeń metaforycznych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p</w:t>
            </w:r>
            <w:r>
              <w:rPr>
                <w:rFonts w:cs="Times New Roman"/>
              </w:rPr>
              <w:t xml:space="preserve">rzygotowuje w ciekawej formie autoprezentację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– s</w:t>
            </w:r>
            <w:r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5538A0">
        <w:trPr>
          <w:trHeight w:val="418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>KSZTAŁCENIE JĘZYKOWE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4F81BD" w:themeFill="accent1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>FONETYKA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lastRenderedPageBreak/>
              <w:t>Głoska i litera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rozróżnia pojęcia </w:t>
            </w:r>
            <w:r>
              <w:rPr>
                <w:rFonts w:cs="Times New Roman"/>
                <w:i/>
              </w:rPr>
              <w:t>litera</w:t>
            </w: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i/>
              </w:rPr>
              <w:t>głoska</w:t>
            </w:r>
            <w:r>
              <w:rPr>
                <w:rFonts w:cs="Times New Roman"/>
              </w:rPr>
              <w:br/>
              <w:t>– zna główne sposoby zapisywania głosek</w:t>
            </w:r>
            <w:r>
              <w:rPr>
                <w:rFonts w:cs="Times New Roman"/>
              </w:rPr>
              <w:br/>
              <w:t>– dzieli proste wyrazy na litery i głoski</w:t>
            </w:r>
            <w:r>
              <w:rPr>
                <w:rFonts w:cs="Times New Roman"/>
              </w:rPr>
              <w:br/>
              <w:t>– wie, że</w:t>
            </w:r>
            <w:r>
              <w:rPr>
                <w:rFonts w:cs="Times New Roman"/>
                <w:i/>
              </w:rPr>
              <w:t xml:space="preserve"> i </w:t>
            </w:r>
            <w:r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to jest głoska i litera</w:t>
            </w:r>
            <w:r>
              <w:rPr>
                <w:rFonts w:cs="Times New Roman"/>
              </w:rPr>
              <w:br/>
              <w:t>– zna sposoby zapisywania głosek</w:t>
            </w:r>
            <w:r>
              <w:rPr>
                <w:rFonts w:cs="Times New Roman"/>
              </w:rPr>
              <w:br/>
              <w:t>– dzieli wyrazy na litery i głoski</w:t>
            </w:r>
            <w:r>
              <w:rPr>
                <w:rFonts w:cs="Times New Roman"/>
              </w:rPr>
              <w:br/>
              <w:t xml:space="preserve">– zna funkcje litery </w:t>
            </w:r>
            <w:r>
              <w:rPr>
                <w:rFonts w:cs="Times New Roman"/>
                <w:i/>
              </w:rPr>
              <w:t xml:space="preserve">i </w:t>
            </w:r>
            <w:r>
              <w:rPr>
                <w:rFonts w:cs="Times New Roman"/>
              </w:rPr>
              <w:t xml:space="preserve">w wyrazach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czym jest głoska, a czym litera</w:t>
            </w:r>
            <w:r>
              <w:rPr>
                <w:rFonts w:cs="Times New Roman"/>
              </w:rPr>
              <w:br/>
              <w:t>– wymienia różnorodne sposoby zapis</w:t>
            </w:r>
            <w:r>
              <w:rPr>
                <w:rFonts w:cs="Times New Roman"/>
              </w:rPr>
              <w:t>ywania głosek</w:t>
            </w:r>
            <w:r>
              <w:rPr>
                <w:rFonts w:cs="Times New Roman"/>
              </w:rPr>
              <w:br/>
              <w:t>– dzieli trudne wyrazy na litery i głoski</w:t>
            </w:r>
            <w:r>
              <w:rPr>
                <w:rFonts w:cs="Times New Roman"/>
              </w:rPr>
              <w:br/>
              <w:t xml:space="preserve">– podaje przykłady roli </w:t>
            </w:r>
            <w:r>
              <w:rPr>
                <w:rFonts w:cs="Times New Roman"/>
                <w:i/>
              </w:rPr>
              <w:t xml:space="preserve">i </w:t>
            </w:r>
            <w:r>
              <w:rPr>
                <w:rFonts w:cs="Times New Roman"/>
              </w:rPr>
              <w:t xml:space="preserve">w wyrazach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omawia rozróżnienie w języku na litery i głoski</w:t>
            </w:r>
            <w:r>
              <w:rPr>
                <w:rFonts w:cs="Times New Roman"/>
              </w:rPr>
              <w:br/>
              <w:t>– omawia wszystkie sposoby zapisywania głosek</w:t>
            </w:r>
            <w:r>
              <w:rPr>
                <w:rFonts w:cs="Times New Roman"/>
              </w:rPr>
              <w:br/>
              <w:t>–  bezbłędnie dzieli trudne wyrazy na litery i głoski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omawia funkcje litery </w:t>
            </w:r>
            <w:r>
              <w:rPr>
                <w:rFonts w:cs="Times New Roman"/>
                <w:i/>
              </w:rPr>
              <w:t xml:space="preserve">i </w:t>
            </w:r>
            <w:r>
              <w:rPr>
                <w:rFonts w:cs="Times New Roman"/>
              </w:rPr>
              <w:t xml:space="preserve">w wyrazach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bezbłędnie dzieli wszystkie wyrazy na litery i głoski</w:t>
            </w:r>
            <w:r>
              <w:rPr>
                <w:rFonts w:cs="Times New Roman"/>
              </w:rPr>
              <w:br/>
              <w:t xml:space="preserve">– bezbłędnie określa rolę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odróżnia samogłoski od spółgłosek</w:t>
            </w:r>
            <w:r>
              <w:rPr>
                <w:rFonts w:cs="Times New Roman"/>
              </w:rPr>
              <w:br/>
              <w:t>– wie, które narządy artykulacyjne biorą udział w powstawaniu głosek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określa podstawowe cechy głosek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rozróżnia samogłoski i spółgłoski</w:t>
            </w:r>
            <w:r>
              <w:rPr>
                <w:rFonts w:cs="Times New Roman"/>
              </w:rPr>
              <w:br/>
              <w:t>– wymienia podstawowe narządy artykulacyjne</w:t>
            </w:r>
            <w:r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wymienia wszystkie samogłoski, odróżnia spółgłoski</w:t>
            </w:r>
            <w:r>
              <w:rPr>
                <w:rFonts w:cs="Times New Roman"/>
              </w:rPr>
              <w:br/>
              <w:t>– wymienia narządy artykulacyjne</w:t>
            </w:r>
            <w:r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</w:t>
            </w:r>
            <w:r>
              <w:rPr>
                <w:rFonts w:cs="Times New Roman"/>
              </w:rPr>
              <w:t>nia, czym różnią się samogłoski od spółgłosek</w:t>
            </w:r>
            <w:r>
              <w:rPr>
                <w:rFonts w:cs="Times New Roman"/>
              </w:rPr>
              <w:br/>
              <w:t>– omawia rolę poszczególnych narządów  w artykulacji głosek</w:t>
            </w:r>
            <w:r>
              <w:rPr>
                <w:rFonts w:cs="Times New Roman"/>
              </w:rPr>
              <w:br/>
              <w:t xml:space="preserve">– określa cechy głosek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omawia proces powstawania głosek</w:t>
            </w:r>
            <w:r>
              <w:rPr>
                <w:rFonts w:cs="Times New Roman"/>
              </w:rPr>
              <w:br/>
              <w:t xml:space="preserve">– bezbłędnie określa cechy głosek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Upodobnienia głosek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wie, że istnieje zjawisko </w:t>
            </w:r>
            <w:r>
              <w:rPr>
                <w:rFonts w:cs="Times New Roman"/>
              </w:rPr>
              <w:t>upodobnienia głosek</w:t>
            </w:r>
            <w:r>
              <w:rPr>
                <w:rFonts w:cs="Times New Roman"/>
              </w:rPr>
              <w:br/>
              <w:t>– zna podstawowe rodzaje upodobnień</w:t>
            </w:r>
            <w:r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na czym polegają upodobnienia głosek</w:t>
            </w:r>
            <w:r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omawia upodobnienia głosek</w:t>
            </w:r>
            <w:r>
              <w:rPr>
                <w:rFonts w:cs="Times New Roman"/>
              </w:rPr>
              <w:br/>
              <w:t xml:space="preserve">– zna </w:t>
            </w:r>
            <w:r>
              <w:rPr>
                <w:rFonts w:cs="Times New Roman"/>
              </w:rPr>
              <w:t>wszystkie rodzaje upodobnień</w:t>
            </w:r>
            <w:r>
              <w:rPr>
                <w:rFonts w:cs="Times New Roman"/>
              </w:rPr>
              <w:br/>
              <w:t xml:space="preserve">– poprawnie zaznacza i nazywa upodobnienia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tłumaczy mechanizm powstawania upodobnień głosek</w:t>
            </w:r>
            <w:r>
              <w:rPr>
                <w:rFonts w:cs="Times New Roman"/>
              </w:rPr>
              <w:br/>
              <w:t>– omawia wszystkie rodzaje upodobnień</w:t>
            </w:r>
            <w:r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rozpoznaje wszystkie rodzaje upodobnień, </w:t>
            </w:r>
            <w:r>
              <w:rPr>
                <w:rFonts w:cs="Times New Roman"/>
              </w:rPr>
              <w:t xml:space="preserve">nazywa je, poprawnie wymawia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lastRenderedPageBreak/>
              <w:t>Sylaba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to jest sylaba</w:t>
            </w:r>
            <w:r>
              <w:rPr>
                <w:rFonts w:cs="Times New Roman"/>
              </w:rPr>
              <w:br/>
              <w:t>– wie, że sylaby mogą się kończyć na samogłoskę lub spółgłoskę</w:t>
            </w:r>
            <w:r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izoluje sylabę w wyrazie</w:t>
            </w:r>
            <w:r>
              <w:rPr>
                <w:rFonts w:cs="Times New Roman"/>
              </w:rPr>
              <w:br/>
              <w:t>– rozpoznaje sylaby otwarte i zamknięte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dzieli wyrazy na sylaby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rozpoznaje różne sylaby w wyrazie</w:t>
            </w:r>
            <w:r>
              <w:rPr>
                <w:rFonts w:cs="Times New Roman"/>
              </w:rPr>
              <w:br/>
              <w:t>– nazywa, która sylaba jest zamknięta, a która otwarta</w:t>
            </w:r>
            <w:r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czym jest sylaba</w:t>
            </w:r>
            <w:r>
              <w:rPr>
                <w:rFonts w:cs="Times New Roman"/>
              </w:rPr>
              <w:br/>
              <w:t>– wyjaśnia, kiedy sylaba jest otwarta, kiedy zamknięta</w:t>
            </w:r>
            <w:r>
              <w:rPr>
                <w:rFonts w:cs="Times New Roman"/>
              </w:rPr>
              <w:br/>
              <w:t>– bezbłędnie dzieli t</w:t>
            </w:r>
            <w:r>
              <w:rPr>
                <w:rFonts w:cs="Times New Roman"/>
              </w:rPr>
              <w:t xml:space="preserve">rudne wyrazy na sylaby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bezbłędnie dzieli wszystkie wyrazy na sylaby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Akcent wyrazowy i zdaniowy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ma świadomość konieczności poprawnego akcentowania wyrazów</w:t>
            </w:r>
            <w:r>
              <w:rPr>
                <w:rFonts w:cs="Times New Roman"/>
              </w:rPr>
              <w:br/>
              <w:t>– stara się poprawnie akcentować wyrazy</w:t>
            </w:r>
            <w:r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wie, na czym </w:t>
            </w:r>
            <w:r>
              <w:rPr>
                <w:rFonts w:cs="Times New Roman"/>
              </w:rPr>
              <w:t>polega akcent wyrazowy</w:t>
            </w:r>
            <w:r>
              <w:rPr>
                <w:rFonts w:cs="Times New Roman"/>
              </w:rPr>
              <w:br/>
              <w:t>– poprawnie akcentuje wyrazy</w:t>
            </w:r>
            <w:r>
              <w:rPr>
                <w:rFonts w:cs="Times New Roman"/>
              </w:rPr>
              <w:br/>
              <w:t xml:space="preserve">– wymienia przykłady wyrazów bezakcentowych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omawia akcent wyrazowy</w:t>
            </w:r>
            <w:r>
              <w:rPr>
                <w:rFonts w:cs="Times New Roman"/>
              </w:rPr>
              <w:br/>
              <w:t>– poprawnie akcentuje niemal wszystkie wyrazy</w:t>
            </w:r>
            <w:r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na czym polega akc</w:t>
            </w:r>
            <w:r>
              <w:rPr>
                <w:rFonts w:cs="Times New Roman"/>
              </w:rPr>
              <w:t>ent wyrazowy</w:t>
            </w:r>
            <w:r>
              <w:rPr>
                <w:rFonts w:cs="Times New Roman"/>
              </w:rPr>
              <w:br/>
              <w:t>– poprawnie akcentuje wszystkie wyrazy</w:t>
            </w:r>
            <w:r>
              <w:rPr>
                <w:rFonts w:cs="Times New Roman"/>
              </w:rPr>
              <w:br/>
              <w:t xml:space="preserve">– zna wyrazy bezakcentowe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bezbłędnie stosuje akcent w swoich wypowiedziach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Zebranie i powtórzenie wiadomości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rozróżnia pojęcia </w:t>
            </w:r>
            <w:r>
              <w:rPr>
                <w:rFonts w:cs="Times New Roman"/>
                <w:i/>
              </w:rPr>
              <w:t>litera</w:t>
            </w:r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  <w:i/>
              </w:rPr>
              <w:t>głoska</w:t>
            </w:r>
            <w:r>
              <w:rPr>
                <w:rFonts w:cs="Times New Roman"/>
              </w:rPr>
              <w:br/>
              <w:t>– zna główne sposoby zapisywania głosek</w:t>
            </w:r>
            <w:r>
              <w:rPr>
                <w:rFonts w:cs="Times New Roman"/>
              </w:rPr>
              <w:br/>
              <w:t xml:space="preserve">– dzieli </w:t>
            </w:r>
            <w:r>
              <w:rPr>
                <w:rFonts w:cs="Times New Roman"/>
              </w:rPr>
              <w:t>proste wyrazy na litery i głoski</w:t>
            </w:r>
            <w:r>
              <w:rPr>
                <w:rFonts w:cs="Times New Roman"/>
              </w:rPr>
              <w:br/>
              <w:t xml:space="preserve">– wie, że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może pełnić w wyrazach różne funkcje</w:t>
            </w:r>
            <w:r>
              <w:rPr>
                <w:rFonts w:cs="Times New Roman"/>
              </w:rPr>
              <w:br/>
              <w:t>– odróżnia samogłoski od spółgłosek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wie, które narządy artykulacyjne biorą udział w powstawaniu głosek</w:t>
            </w:r>
            <w:r>
              <w:rPr>
                <w:rFonts w:cs="Times New Roman"/>
              </w:rPr>
              <w:br/>
              <w:t>– określa podstawowe cechy głosek</w:t>
            </w:r>
            <w:r>
              <w:rPr>
                <w:rFonts w:cs="Times New Roman"/>
              </w:rPr>
              <w:br/>
              <w:t>– wie, co to jest sylaba</w:t>
            </w:r>
            <w:r>
              <w:rPr>
                <w:rFonts w:cs="Times New Roman"/>
              </w:rPr>
              <w:br/>
              <w:t xml:space="preserve">– wie, że </w:t>
            </w:r>
            <w:r>
              <w:rPr>
                <w:rFonts w:cs="Times New Roman"/>
              </w:rPr>
              <w:t>sylaby mogą się kończyć na samogłoskę lub spółgłoskę</w:t>
            </w:r>
            <w:r>
              <w:rPr>
                <w:rFonts w:cs="Times New Roman"/>
              </w:rPr>
              <w:br/>
              <w:t>– dzieli wyrazy na sylaby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Times New Roman"/>
                <w:spacing w:val="-4"/>
              </w:rPr>
              <w:t>ma świadomość konieczności poprawnego akcentowania wyrazów</w:t>
            </w:r>
            <w:r>
              <w:rPr>
                <w:rFonts w:cs="Times New Roman"/>
              </w:rPr>
              <w:br/>
              <w:t>– stara się poprawnie akcentować wyrazy</w:t>
            </w:r>
            <w:r>
              <w:rPr>
                <w:rFonts w:cs="Times New Roman"/>
              </w:rPr>
              <w:br/>
              <w:t>– wie, że są wyrazy bezakcentowe</w:t>
            </w:r>
            <w:r>
              <w:rPr>
                <w:rFonts w:cs="Times New Roman"/>
              </w:rPr>
              <w:br/>
              <w:t>– wie, że istnieje zjawisko upodobnienia gł</w:t>
            </w:r>
            <w:r>
              <w:rPr>
                <w:rFonts w:cs="Times New Roman"/>
              </w:rPr>
              <w:t>osek</w:t>
            </w:r>
            <w:r>
              <w:rPr>
                <w:rFonts w:cs="Times New Roman"/>
              </w:rPr>
              <w:br/>
              <w:t>– zna podstawowe rodzaje upodobnień</w:t>
            </w:r>
            <w:r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wie, co to jest głoska i litera</w:t>
            </w:r>
            <w:r>
              <w:rPr>
                <w:rFonts w:cs="Times New Roman"/>
              </w:rPr>
              <w:br/>
              <w:t>– zna sposoby zapisywania głosek</w:t>
            </w:r>
            <w:r>
              <w:rPr>
                <w:rFonts w:cs="Times New Roman"/>
              </w:rPr>
              <w:br/>
              <w:t>– dzieli wyrazy na litery i głoski</w:t>
            </w:r>
            <w:r>
              <w:rPr>
                <w:rFonts w:cs="Times New Roman"/>
              </w:rPr>
              <w:br/>
              <w:t xml:space="preserve">– zna funkcje litery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</w:r>
            <w:r>
              <w:rPr>
                <w:rFonts w:cs="Times New Roman"/>
              </w:rPr>
              <w:br/>
              <w:t xml:space="preserve">– rozróżnia samogłoski i </w:t>
            </w:r>
            <w:r>
              <w:rPr>
                <w:rFonts w:cs="Times New Roman"/>
              </w:rPr>
              <w:t>spółgłoski</w:t>
            </w:r>
            <w:r>
              <w:rPr>
                <w:rFonts w:cs="Times New Roman"/>
              </w:rPr>
              <w:br/>
              <w:t xml:space="preserve">– wymienia podstawowe </w:t>
            </w:r>
            <w:r>
              <w:rPr>
                <w:rFonts w:cs="Times New Roman"/>
              </w:rPr>
              <w:lastRenderedPageBreak/>
              <w:t>narządy artykulacyjne</w:t>
            </w:r>
            <w:r>
              <w:rPr>
                <w:rFonts w:cs="Times New Roman"/>
              </w:rPr>
              <w:br/>
              <w:t>– określa cechy głosek</w:t>
            </w:r>
            <w:r>
              <w:rPr>
                <w:rFonts w:cs="Times New Roman"/>
              </w:rPr>
              <w:br/>
              <w:t>– izoluje sylabę w wyrazie</w:t>
            </w:r>
            <w:r>
              <w:rPr>
                <w:rFonts w:cs="Times New Roman"/>
              </w:rPr>
              <w:br/>
              <w:t>– rozpoznaje sylaby otwarte i zamknięte, dzieli wyrazy na sylaby</w:t>
            </w:r>
            <w:r>
              <w:rPr>
                <w:rFonts w:cs="Times New Roman"/>
              </w:rPr>
              <w:br/>
              <w:t>– wie, na czym polega akcent wyrazowy</w:t>
            </w:r>
            <w:r>
              <w:rPr>
                <w:rFonts w:cs="Times New Roman"/>
              </w:rPr>
              <w:br/>
              <w:t>– poprawnie akcentuje wyrazy</w:t>
            </w:r>
            <w:r>
              <w:rPr>
                <w:rFonts w:cs="Times New Roman"/>
              </w:rPr>
              <w:br/>
              <w:t>– wymienia przykład</w:t>
            </w:r>
            <w:r>
              <w:rPr>
                <w:rFonts w:cs="Times New Roman"/>
              </w:rPr>
              <w:t>y wyrazów bezakcentowych</w:t>
            </w:r>
            <w:r>
              <w:rPr>
                <w:rFonts w:cs="Times New Roman"/>
              </w:rPr>
              <w:br/>
              <w:t>– wie, na czym polegają upodobnienia głosek</w:t>
            </w:r>
            <w:r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wyjaśnia, czym jest głoska, a czym litera</w:t>
            </w:r>
            <w:r>
              <w:rPr>
                <w:rFonts w:cs="Times New Roman"/>
              </w:rPr>
              <w:br/>
              <w:t>– wymienia różnorodne sposoby zapisywania głosek</w:t>
            </w:r>
            <w:r>
              <w:rPr>
                <w:rFonts w:cs="Times New Roman"/>
              </w:rPr>
              <w:br/>
              <w:t xml:space="preserve">– dzieli trudne wyrazy na </w:t>
            </w:r>
            <w:r>
              <w:rPr>
                <w:rFonts w:cs="Times New Roman"/>
              </w:rPr>
              <w:t>litery i głoski</w:t>
            </w:r>
            <w:r>
              <w:rPr>
                <w:rFonts w:cs="Times New Roman"/>
              </w:rPr>
              <w:br/>
              <w:t xml:space="preserve">– podaje przykłady roli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</w:r>
            <w:r>
              <w:rPr>
                <w:rFonts w:cs="Times New Roman"/>
              </w:rPr>
              <w:br/>
              <w:t xml:space="preserve">– wymienia wszystkie </w:t>
            </w:r>
            <w:r>
              <w:rPr>
                <w:rFonts w:cs="Times New Roman"/>
              </w:rPr>
              <w:lastRenderedPageBreak/>
              <w:t>samogłoski, odróżnia spółgłoski</w:t>
            </w:r>
            <w:r>
              <w:rPr>
                <w:rFonts w:cs="Times New Roman"/>
              </w:rPr>
              <w:br/>
              <w:t>– wymienia narządy artykulacyjne</w:t>
            </w:r>
            <w:r>
              <w:rPr>
                <w:rFonts w:cs="Times New Roman"/>
              </w:rPr>
              <w:br/>
              <w:t>– określa cechy głosek</w:t>
            </w:r>
            <w:r>
              <w:rPr>
                <w:rFonts w:cs="Times New Roman"/>
              </w:rPr>
              <w:br/>
              <w:t>– rozpoznaje różne sylaby w wyrazie</w:t>
            </w:r>
            <w:r>
              <w:rPr>
                <w:rFonts w:cs="Times New Roman"/>
              </w:rPr>
              <w:br/>
              <w:t>– nazywa, która sylaba jest zamknięta, a która otwarta</w:t>
            </w:r>
            <w:r>
              <w:rPr>
                <w:rFonts w:cs="Times New Roman"/>
              </w:rPr>
              <w:br/>
              <w:t>– d</w:t>
            </w:r>
            <w:r>
              <w:rPr>
                <w:rFonts w:cs="Times New Roman"/>
              </w:rPr>
              <w:t>zieli trudne wyrazy na sylaby</w:t>
            </w:r>
            <w:r>
              <w:rPr>
                <w:rFonts w:cs="Times New Roman"/>
              </w:rPr>
              <w:br/>
              <w:t>– omawia akcent wyrazowy</w:t>
            </w:r>
            <w:r>
              <w:rPr>
                <w:rFonts w:cs="Times New Roman"/>
              </w:rPr>
              <w:br/>
              <w:t>– poprawnie akcentuje niemal wszystkie wyrazy</w:t>
            </w:r>
            <w:r>
              <w:rPr>
                <w:rFonts w:cs="Times New Roman"/>
              </w:rPr>
              <w:br/>
              <w:t>– wymienia różnorodne przykłady wyrazów bezakcentowych</w:t>
            </w:r>
            <w:r>
              <w:rPr>
                <w:rFonts w:cs="Times New Roman"/>
              </w:rPr>
              <w:br/>
              <w:t>– omawia upodobnienia głosek</w:t>
            </w:r>
            <w:r>
              <w:rPr>
                <w:rFonts w:cs="Times New Roman"/>
              </w:rPr>
              <w:br/>
              <w:t>– zna wszystkie rodzaje upodobnień</w:t>
            </w:r>
            <w:r>
              <w:rPr>
                <w:rFonts w:cs="Times New Roman"/>
              </w:rPr>
              <w:br/>
              <w:t>– poprawnie zaznacza i nazywa upodob</w:t>
            </w:r>
            <w:r>
              <w:rPr>
                <w:rFonts w:cs="Times New Roman"/>
              </w:rPr>
              <w:t xml:space="preserve">nienia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omawia rozróżnienie w języku na litery i głoski</w:t>
            </w:r>
            <w:r>
              <w:rPr>
                <w:rFonts w:cs="Times New Roman"/>
              </w:rPr>
              <w:br/>
              <w:t>– omawia wszystkie sposoby zapisywania głosek</w:t>
            </w:r>
            <w:r>
              <w:rPr>
                <w:rFonts w:cs="Times New Roman"/>
              </w:rPr>
              <w:br/>
              <w:t>–  bezbłędnie dzieli trudne wyrazy na litery i głoski</w:t>
            </w:r>
            <w:r>
              <w:rPr>
                <w:rFonts w:cs="Times New Roman"/>
              </w:rPr>
              <w:br/>
              <w:t xml:space="preserve">– omawia funkcje litery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</w:r>
            <w:r>
              <w:rPr>
                <w:rFonts w:cs="Times New Roman"/>
              </w:rPr>
              <w:br/>
              <w:t>– wyjaśnia, czym różnią się samogłoski od spółgłosek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omawia</w:t>
            </w:r>
            <w:r>
              <w:rPr>
                <w:rFonts w:cs="Times New Roman"/>
              </w:rPr>
              <w:t xml:space="preserve"> rolę poszczególnych narządów  w artykulacji głosek</w:t>
            </w:r>
            <w:r>
              <w:rPr>
                <w:rFonts w:cs="Times New Roman"/>
              </w:rPr>
              <w:br/>
              <w:t>– określa cechy głosek</w:t>
            </w:r>
            <w:r>
              <w:rPr>
                <w:rFonts w:cs="Times New Roman"/>
              </w:rPr>
              <w:br/>
              <w:t>– wyjaśnia, czym jest sylaba</w:t>
            </w:r>
            <w:r>
              <w:rPr>
                <w:rFonts w:cs="Times New Roman"/>
              </w:rPr>
              <w:br/>
              <w:t>– wyjaśnia, kiedy sylaba jest otwarta, kiedy zamknięta</w:t>
            </w:r>
            <w:r>
              <w:rPr>
                <w:rFonts w:cs="Times New Roman"/>
              </w:rPr>
              <w:br/>
              <w:t>– bezbłędnie dzieli trudne wyrazy na sylaby</w:t>
            </w:r>
            <w:r>
              <w:rPr>
                <w:rFonts w:cs="Times New Roman"/>
              </w:rPr>
              <w:br/>
              <w:t>– wyjaśnia, na czym polega akcent wyrazowy</w:t>
            </w:r>
            <w:r>
              <w:rPr>
                <w:rFonts w:cs="Times New Roman"/>
              </w:rPr>
              <w:br/>
              <w:t>– poprawni</w:t>
            </w:r>
            <w:r>
              <w:rPr>
                <w:rFonts w:cs="Times New Roman"/>
              </w:rPr>
              <w:t>e akcentuje wszystkie wyrazy</w:t>
            </w:r>
            <w:r>
              <w:rPr>
                <w:rFonts w:cs="Times New Roman"/>
              </w:rPr>
              <w:br/>
              <w:t>– zna wyrazy bezakcentowe</w:t>
            </w:r>
            <w:r>
              <w:rPr>
                <w:rFonts w:cs="Times New Roman"/>
              </w:rPr>
              <w:br/>
              <w:t>– tłumaczy mechanizm powstawania upodobnień głosek</w:t>
            </w:r>
            <w:r>
              <w:rPr>
                <w:rFonts w:cs="Times New Roman"/>
              </w:rPr>
              <w:br/>
              <w:t>– omawia wszystkie rodzaje upodobnień</w:t>
            </w:r>
            <w:r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bezbłędnie dzieli wszystkie wyrazy na litery i głoski</w:t>
            </w:r>
            <w:r>
              <w:rPr>
                <w:rFonts w:cs="Times New Roman"/>
              </w:rPr>
              <w:br/>
              <w:t>– be</w:t>
            </w:r>
            <w:r>
              <w:rPr>
                <w:rFonts w:cs="Times New Roman"/>
              </w:rPr>
              <w:t xml:space="preserve">zbłędnie określa rolę </w:t>
            </w:r>
            <w:r>
              <w:rPr>
                <w:rFonts w:cs="Times New Roman"/>
                <w:i/>
              </w:rPr>
              <w:t>i</w:t>
            </w:r>
            <w:r>
              <w:rPr>
                <w:rFonts w:cs="Times New Roman"/>
              </w:rPr>
              <w:t xml:space="preserve"> w wyrazach</w:t>
            </w:r>
            <w:r>
              <w:rPr>
                <w:rFonts w:cs="Times New Roman"/>
              </w:rPr>
              <w:br/>
              <w:t>– omawia proces powstawania głosek</w:t>
            </w:r>
            <w:r>
              <w:rPr>
                <w:rFonts w:cs="Times New Roman"/>
              </w:rPr>
              <w:br/>
              <w:t>– bezbłędnie określa cechy głosek</w:t>
            </w:r>
            <w:r>
              <w:rPr>
                <w:rFonts w:cs="Times New Roman"/>
              </w:rPr>
              <w:br/>
              <w:t xml:space="preserve">– bezbłędnie dzieli </w:t>
            </w:r>
            <w:r>
              <w:rPr>
                <w:rFonts w:cs="Times New Roman"/>
              </w:rPr>
              <w:lastRenderedPageBreak/>
              <w:t>wszystkie wyrazy na sylaby</w:t>
            </w:r>
            <w:r>
              <w:rPr>
                <w:rFonts w:cs="Times New Roman"/>
              </w:rPr>
              <w:br/>
              <w:t>– bezbłędnie stosuje akcent w swoich wypowiedziach, rozpoznaje wszystkie rodzaje upodobnień, nazywa je, p</w:t>
            </w:r>
            <w:r>
              <w:rPr>
                <w:rFonts w:cs="Times New Roman"/>
              </w:rPr>
              <w:t xml:space="preserve">oprawnie wymawia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 w:themeFill="accent1" w:themeFillShade="BF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>ZRÓŻNICOWANIE JĘZYKA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Treść i zakres znaczeniowy wyrazu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m</w:t>
            </w:r>
            <w:r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t xml:space="preserve">– podaje kilka wyrazów o tym samym zakresie znaczeniowym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czym różni się treść od zakresu znaczeniowego wyrazu</w:t>
            </w:r>
            <w:r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yjaśnia, czym różni się treść od zakres</w:t>
            </w:r>
            <w:r>
              <w:rPr>
                <w:rFonts w:cs="AgendaPl RegularCondensed"/>
                <w:color w:val="000000"/>
              </w:rPr>
              <w:t>u znaczeniowego wyrazu</w:t>
            </w:r>
            <w:r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omawia zagadnienie różnic między treścią a zakresem znaczeniowym wyrazów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omawia relacje między</w:t>
            </w:r>
            <w:r>
              <w:rPr>
                <w:rFonts w:cs="AgendaPl RegularCondensed"/>
                <w:color w:val="000000"/>
              </w:rPr>
              <w:t xml:space="preserve"> treścią a zakresem znaczeniowym wyrazu</w:t>
            </w:r>
            <w:r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b</w:t>
            </w:r>
            <w:r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Nazwy osobowe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że imiona i nazwiska to nazwy osobowe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t xml:space="preserve">– zna zasady pisowni nazw osobowych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yróżnia spośród nazw własnych  nazwy osobowe</w:t>
            </w:r>
            <w:r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m</w:t>
            </w:r>
            <w:r>
              <w:rPr>
                <w:rFonts w:cs="AgendaPl RegularCondensed"/>
                <w:color w:val="000000"/>
              </w:rPr>
              <w:t>a podstawową wiedzę na temat powstawania nazw osobowych</w:t>
            </w:r>
            <w:r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– wie, jak powstawały nazwy osobow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o</w:t>
            </w:r>
            <w:r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Odmiana imion i nazwisk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poprawnie odmienia niemal wszystkie nazwy osobowe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z</w:t>
            </w:r>
            <w:r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>Nazwy miejscowe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czego dotyczą nazwy miejscowe</w:t>
            </w:r>
            <w:r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yróżnia </w:t>
            </w:r>
            <w:r>
              <w:rPr>
                <w:rFonts w:cs="AgendaPl RegularCondensed"/>
                <w:color w:val="000000"/>
              </w:rPr>
              <w:t>spośród nazw własnych nazwy miejscowe</w:t>
            </w:r>
            <w:r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podaje kilka przykładów różnych nazw miejscowych</w:t>
            </w:r>
            <w:r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– podaje różnorodne przykłady nazw miejscowych</w:t>
            </w:r>
            <w:r>
              <w:rPr>
                <w:rFonts w:cs="Times New Roman"/>
              </w:rPr>
              <w:br/>
              <w:t>– bezbłędnie zapisuje nazwy mi</w:t>
            </w:r>
            <w:r>
              <w:rPr>
                <w:rFonts w:cs="Times New Roman"/>
              </w:rPr>
              <w:t xml:space="preserve">ejscowe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s</w:t>
            </w:r>
            <w:r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Odmiana nazw miejscowych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poprawnie</w:t>
            </w:r>
            <w:r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z</w:t>
            </w:r>
            <w:r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Nazwy mieszkańców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jak tworzy się nazwy mieszkańców</w:t>
            </w:r>
            <w:r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tworzy poprawnie</w:t>
            </w:r>
            <w:r>
              <w:rPr>
                <w:rFonts w:cs="Times New Roman"/>
              </w:rPr>
              <w:t xml:space="preserve"> podstawowe nazwy mieszkańców</w:t>
            </w:r>
            <w:r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poprawnie tworzy większość nazw mieszkańców</w:t>
            </w:r>
            <w:r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–poprawnie tworzy nazwy mieszkańców</w:t>
            </w:r>
            <w:r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z</w:t>
            </w:r>
            <w:r>
              <w:rPr>
                <w:rFonts w:cs="AgendaPl RegularCondensed"/>
                <w:color w:val="000000"/>
              </w:rPr>
              <w:t>na pojęcie kolokwializmu</w:t>
            </w:r>
            <w:r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 xml:space="preserve">odaje kilka przykładów </w:t>
            </w:r>
            <w:r>
              <w:rPr>
                <w:rFonts w:cs="AgendaPl RegularCondensed"/>
                <w:color w:val="000000"/>
              </w:rPr>
              <w:t>kolokwializmów</w:t>
            </w:r>
            <w:r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podaje przykłady kolokwializmów</w:t>
            </w:r>
            <w:r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u</w:t>
            </w:r>
            <w:r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>Wyrazy rodzime i zapożyczone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yróżnia popularne wyrazy zapożyczone</w:t>
            </w:r>
            <w:r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>odaje kilka przykładów wyrazów rodzimych i zapożyczonych</w:t>
            </w:r>
            <w:r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>odaje przykłady wyrazów rodzimych i zapożyczonych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t xml:space="preserve">– stosuje zasady pisowni wyrazów zapożyczonych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r</w:t>
            </w:r>
            <w:r>
              <w:rPr>
                <w:rFonts w:cs="AgendaPl RegularCondensed"/>
                <w:color w:val="000000"/>
              </w:rPr>
              <w:t>ozróżnia wyrazy rodzime i zapożyczone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poprawnie zapisuje wyrazy zapożyczone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o</w:t>
            </w:r>
            <w:r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Regionalne odmiany języka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ie, że obok języka ogólnopolskiego istnieją regionalne </w:t>
            </w:r>
            <w:r>
              <w:rPr>
                <w:rFonts w:cs="AgendaPl RegularCondensed"/>
                <w:color w:val="000000"/>
              </w:rPr>
              <w:t>odmiany języka</w:t>
            </w:r>
            <w:r>
              <w:rPr>
                <w:rFonts w:cs="AgendaPl RegularCondensed"/>
                <w:color w:val="000000"/>
              </w:rPr>
              <w:br/>
              <w:t>– zna podstawowe rodzaje dialektyzmów</w:t>
            </w:r>
            <w:r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 co to jest dialekt i gwara</w:t>
            </w:r>
            <w:r>
              <w:rPr>
                <w:rFonts w:cs="AgendaPl RegularCondensed"/>
                <w:color w:val="000000"/>
              </w:rPr>
              <w:br/>
              <w:t>– zna rodzaje dialektyzmów</w:t>
            </w:r>
            <w:r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wyjaśnia, co to jest dialekt i gwara</w:t>
            </w:r>
            <w:r>
              <w:rPr>
                <w:rFonts w:cs="Times New Roman"/>
              </w:rPr>
              <w:br/>
              <w:t>–</w:t>
            </w:r>
            <w:r>
              <w:rPr>
                <w:rFonts w:cs="AgendaPl RegularCondensed"/>
                <w:color w:val="000000"/>
              </w:rPr>
              <w:t xml:space="preserve"> podaje przykłady rożnych rodzajów </w:t>
            </w:r>
            <w:r>
              <w:rPr>
                <w:rFonts w:cs="AgendaPl RegularCondensed"/>
                <w:color w:val="000000"/>
              </w:rPr>
              <w:t>dialektyzmów</w:t>
            </w:r>
            <w:r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podaje przykłady regionalnych odmian języka</w:t>
            </w:r>
            <w:r>
              <w:rPr>
                <w:rFonts w:cs="Times New Roman"/>
              </w:rPr>
              <w:br/>
              <w:t>– rozpoznaje rodzaje dialektyzmów</w:t>
            </w:r>
            <w:r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o</w:t>
            </w:r>
            <w:r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</w:rPr>
              <w:t xml:space="preserve">Zebranie i powtórzenie </w:t>
            </w:r>
            <w:r>
              <w:rPr>
                <w:rFonts w:cs="AgendaPl RegularCondensed"/>
                <w:color w:val="000000"/>
              </w:rPr>
              <w:t>wiadomości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m</w:t>
            </w:r>
            <w:r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>
              <w:rPr>
                <w:rFonts w:cs="AgendaPl RegularCondensed"/>
                <w:color w:val="000000"/>
              </w:rPr>
              <w:br/>
              <w:t xml:space="preserve">– wie, że imiona i nazwiska to nazwy </w:t>
            </w:r>
            <w:r>
              <w:rPr>
                <w:rFonts w:cs="AgendaPl RegularCondensed"/>
                <w:color w:val="000000"/>
              </w:rPr>
              <w:lastRenderedPageBreak/>
              <w:t>osobowe</w:t>
            </w:r>
            <w:r>
              <w:rPr>
                <w:rFonts w:cs="AgendaPl RegularCondensed"/>
                <w:color w:val="000000"/>
              </w:rPr>
              <w:br/>
              <w:t xml:space="preserve">– zna zasady pisowni </w:t>
            </w:r>
            <w:r>
              <w:rPr>
                <w:rFonts w:cs="AgendaPl RegularCondensed"/>
                <w:color w:val="000000"/>
              </w:rPr>
              <w:t>nazw osobowych</w:t>
            </w:r>
            <w:r>
              <w:rPr>
                <w:rFonts w:cs="AgendaPl RegularCondensed"/>
                <w:color w:val="000000"/>
              </w:rPr>
              <w:br/>
              <w:t>– poprawnie odmienia proste nazwy osobowe</w:t>
            </w:r>
            <w:r>
              <w:rPr>
                <w:rFonts w:cs="AgendaPl RegularCondensed"/>
                <w:color w:val="000000"/>
              </w:rPr>
              <w:br/>
              <w:t>– wie, czego dotyczą nazwy miejscowe</w:t>
            </w:r>
            <w:r>
              <w:rPr>
                <w:rFonts w:cs="AgendaPl RegularCondensed"/>
                <w:color w:val="000000"/>
              </w:rPr>
              <w:br/>
              <w:t>– zna zasady pisowni nazw miejscowych</w:t>
            </w:r>
            <w:r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>
              <w:rPr>
                <w:rFonts w:cs="AgendaPl RegularCondensed"/>
                <w:color w:val="000000"/>
              </w:rPr>
              <w:br/>
              <w:t>– wie, jak tworzy się nazwy mieszkańców</w:t>
            </w:r>
            <w:r>
              <w:rPr>
                <w:rFonts w:cs="AgendaPl RegularCondensed"/>
                <w:color w:val="000000"/>
              </w:rPr>
              <w:br/>
              <w:t>– zna zasady pisowni na</w:t>
            </w:r>
            <w:r>
              <w:rPr>
                <w:rFonts w:cs="AgendaPl RegularCondensed"/>
                <w:color w:val="000000"/>
              </w:rPr>
              <w:t>zw mieszkańców</w:t>
            </w:r>
            <w:r>
              <w:rPr>
                <w:rFonts w:cs="AgendaPl RegularCondensed"/>
                <w:color w:val="000000"/>
              </w:rPr>
              <w:br/>
              <w:t>– zna pojęcie kolokwializmu</w:t>
            </w:r>
            <w:r>
              <w:rPr>
                <w:rFonts w:cs="AgendaPl RegularCondensed"/>
                <w:color w:val="000000"/>
              </w:rPr>
              <w:br/>
              <w:t>– wie, kiedy można używać kolokwializmów</w:t>
            </w:r>
            <w:r>
              <w:rPr>
                <w:rFonts w:cs="AgendaPl RegularCondensed"/>
                <w:color w:val="000000"/>
              </w:rPr>
              <w:br/>
              <w:t>– wyróżnia popularne wyrazy zapożyczone</w:t>
            </w:r>
            <w:r>
              <w:rPr>
                <w:rFonts w:cs="AgendaPl RegularCondensed"/>
                <w:color w:val="000000"/>
              </w:rPr>
              <w:br/>
              <w:t>– zna zasady pisowni wyrazów zapożyczonych</w:t>
            </w:r>
            <w:r>
              <w:rPr>
                <w:rFonts w:cs="AgendaPl RegularCondensed"/>
                <w:color w:val="000000"/>
              </w:rPr>
              <w:br/>
              <w:t xml:space="preserve">– wie, że obok języka </w:t>
            </w:r>
            <w:r>
              <w:rPr>
                <w:rFonts w:cs="AgendaPl RegularCondensed"/>
                <w:color w:val="000000"/>
              </w:rPr>
              <w:lastRenderedPageBreak/>
              <w:t>ogólnopolskiego istnieją regionalne odmiany języka</w:t>
            </w:r>
            <w:r>
              <w:rPr>
                <w:rFonts w:cs="AgendaPl RegularCondensed"/>
                <w:color w:val="000000"/>
              </w:rPr>
              <w:br/>
              <w:t>– zna podstawowe</w:t>
            </w:r>
            <w:r>
              <w:rPr>
                <w:rFonts w:cs="AgendaPl RegularCondensed"/>
                <w:color w:val="000000"/>
              </w:rPr>
              <w:t xml:space="preserve"> rodzaje dialektyzmów</w:t>
            </w:r>
            <w:r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w</w:t>
            </w:r>
            <w:r>
              <w:rPr>
                <w:rFonts w:cs="AgendaPl RegularCondensed"/>
                <w:color w:val="000000"/>
              </w:rPr>
              <w:t>ie, czym różni się treść od zakresu znaczeniowego wyrazu</w:t>
            </w:r>
            <w:r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>
              <w:rPr>
                <w:rFonts w:cs="AgendaPl RegularCondensed"/>
                <w:color w:val="000000"/>
              </w:rPr>
              <w:br/>
              <w:t xml:space="preserve">– wyróżnia spośród nazw własnych  nazwy </w:t>
            </w:r>
            <w:r>
              <w:rPr>
                <w:rFonts w:cs="AgendaPl RegularCondensed"/>
                <w:color w:val="000000"/>
              </w:rPr>
              <w:t>osobowe</w:t>
            </w:r>
            <w:r>
              <w:rPr>
                <w:rFonts w:cs="AgendaPl RegularCondensed"/>
                <w:color w:val="000000"/>
              </w:rPr>
              <w:br/>
              <w:t>– stosuje zasady pisowni nazw osobowych</w:t>
            </w:r>
            <w:r>
              <w:rPr>
                <w:rFonts w:cs="AgendaPl RegularCondensed"/>
                <w:color w:val="000000"/>
              </w:rPr>
              <w:br/>
              <w:t xml:space="preserve">– poprawnie odmienia </w:t>
            </w:r>
            <w:r>
              <w:rPr>
                <w:rFonts w:cs="AgendaPl RegularCondensed"/>
                <w:color w:val="000000"/>
              </w:rPr>
              <w:lastRenderedPageBreak/>
              <w:t>większość nazw osobowych</w:t>
            </w:r>
            <w:r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poprawnie odmienia najbardziej powszechne nazwy miejscowe</w:t>
            </w:r>
            <w:r>
              <w:rPr>
                <w:rFonts w:cs="Times New Roman"/>
              </w:rPr>
              <w:br/>
              <w:t>– tworz</w:t>
            </w:r>
            <w:r>
              <w:rPr>
                <w:rFonts w:cs="Times New Roman"/>
              </w:rPr>
              <w:t>y poprawnie podstawowe nazwy mieszkańców</w:t>
            </w:r>
            <w:r>
              <w:rPr>
                <w:rFonts w:cs="Times New Roman"/>
              </w:rPr>
              <w:br/>
              <w:t>– zapisuje poprawnie podstawowe nazwy mieszkańców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>
              <w:rPr>
                <w:rFonts w:cs="AgendaPl RegularCondensed"/>
                <w:color w:val="000000"/>
              </w:rPr>
              <w:br/>
              <w:t>– omawia zasady pi</w:t>
            </w:r>
            <w:r>
              <w:rPr>
                <w:rFonts w:cs="AgendaPl RegularCondensed"/>
                <w:color w:val="000000"/>
              </w:rPr>
              <w:t>sowni wyrazów zapożyczonych</w:t>
            </w:r>
            <w:r>
              <w:rPr>
                <w:rFonts w:cs="AgendaPl RegularCondensed"/>
                <w:color w:val="000000"/>
              </w:rPr>
              <w:br/>
              <w:t>– wie co to jest dialekt i gwara</w:t>
            </w:r>
            <w:r>
              <w:rPr>
                <w:rFonts w:cs="AgendaPl RegularCondensed"/>
                <w:color w:val="000000"/>
              </w:rPr>
              <w:br/>
              <w:t>– zna rodzaje dialektyzmów</w:t>
            </w:r>
            <w:r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</w:t>
            </w:r>
            <w:r>
              <w:rPr>
                <w:rFonts w:cs="AgendaPl RegularCondensed"/>
                <w:color w:val="000000"/>
              </w:rPr>
              <w:t>yjaśnia, czym różni się treść od zakresu znaczeniowego wyrazu</w:t>
            </w:r>
            <w:r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>
              <w:rPr>
                <w:rFonts w:cs="AgendaPl RegularCondensed"/>
                <w:color w:val="000000"/>
              </w:rPr>
              <w:br/>
              <w:t>– tw</w:t>
            </w:r>
            <w:r>
              <w:rPr>
                <w:rFonts w:cs="AgendaPl RegularCondensed"/>
                <w:color w:val="000000"/>
              </w:rPr>
              <w:t>orzy proste ciągi wyrazów o tym samym zakresie znaczeniowym</w:t>
            </w:r>
            <w:r>
              <w:rPr>
                <w:rFonts w:cs="AgendaPl RegularCondensed"/>
                <w:color w:val="000000"/>
              </w:rPr>
              <w:br/>
              <w:t xml:space="preserve">– ma podstawową wiedzę na temat </w:t>
            </w:r>
            <w:r>
              <w:rPr>
                <w:rFonts w:cs="AgendaPl RegularCondensed"/>
                <w:color w:val="000000"/>
              </w:rPr>
              <w:lastRenderedPageBreak/>
              <w:t>powstawania nazw osobowych</w:t>
            </w:r>
            <w:r>
              <w:rPr>
                <w:rFonts w:cs="AgendaPl RegularCondensed"/>
                <w:color w:val="000000"/>
              </w:rPr>
              <w:br/>
              <w:t>– poprawnie zapisuje nazwy osobowe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poprawnie odmienia niemal wszystkie nazwy osobowe</w:t>
            </w:r>
            <w:r>
              <w:rPr>
                <w:rFonts w:cs="Times New Roman"/>
              </w:rPr>
              <w:br/>
              <w:t>– podaje kilka przykładów różnych nazw miejscowych</w:t>
            </w:r>
            <w:r>
              <w:rPr>
                <w:rFonts w:cs="Times New Roman"/>
              </w:rPr>
              <w:br/>
              <w:t>– stosuje zasady pisowni nazw miejscowych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poprawnie odmienia większość nazw miejscowych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poprawnie tworzy większość nazw mieszkańców</w:t>
            </w:r>
            <w:r>
              <w:rPr>
                <w:rFonts w:cs="Times New Roman"/>
              </w:rPr>
              <w:br/>
              <w:t>– stosuje się do zasad ich pisowni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podaje kilka przykładów kolokwializmów</w:t>
            </w:r>
            <w:r>
              <w:rPr>
                <w:rFonts w:cs="AgendaPl RegularCondensed"/>
                <w:color w:val="000000"/>
              </w:rPr>
              <w:br/>
              <w:t xml:space="preserve">– wie, dla jakiego stylu  języka są typowe </w:t>
            </w:r>
            <w:r>
              <w:rPr>
                <w:rFonts w:cs="AgendaPl RegularCondensed"/>
                <w:color w:val="000000"/>
              </w:rPr>
              <w:t>kolokwializmy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lastRenderedPageBreak/>
              <w:t>– podaje przykłady wyrazów rodzimych i zapożyczonych</w:t>
            </w:r>
            <w:r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wyjaśnia, co to jest dialekt i gwara</w:t>
            </w:r>
            <w:r>
              <w:rPr>
                <w:rFonts w:cs="Times New Roman"/>
              </w:rPr>
              <w:br/>
              <w:t>–</w:t>
            </w:r>
            <w:r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omawia zagadnien</w:t>
            </w:r>
            <w:r>
              <w:rPr>
                <w:rFonts w:cs="Times New Roman"/>
              </w:rPr>
              <w:t>ie różnic między treścią a zakresem znaczeniowym wyrazów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omawia relacje między treścią a zakresem znaczeniowym wyrazu</w:t>
            </w:r>
            <w:r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wie, jak powstawały nazwy osobowe</w:t>
            </w:r>
            <w:r>
              <w:rPr>
                <w:rFonts w:cs="Times New Roman"/>
              </w:rPr>
              <w:br/>
              <w:t>– bezbłędnie zapisuje nazwy osobowe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popra</w:t>
            </w:r>
            <w:r>
              <w:rPr>
                <w:rFonts w:cs="Times New Roman"/>
              </w:rPr>
              <w:t>wnie odmienia wszystkie nazwy osobowe</w:t>
            </w:r>
            <w:r>
              <w:rPr>
                <w:rFonts w:cs="Times New Roman"/>
              </w:rPr>
              <w:br/>
              <w:t>– podaje różnorodne przykłady nazw miejscowych</w:t>
            </w:r>
            <w:r>
              <w:rPr>
                <w:rFonts w:cs="Times New Roman"/>
              </w:rPr>
              <w:br/>
              <w:t>– bezbłędnie zapisuje nazwy miejscowe</w:t>
            </w:r>
            <w:r>
              <w:rPr>
                <w:rFonts w:cs="Times New Roman"/>
              </w:rPr>
              <w:br/>
              <w:t>– poprawnie odmienia wszystkie nazwy miejscowe</w:t>
            </w:r>
            <w:r>
              <w:rPr>
                <w:rFonts w:cs="Times New Roman"/>
              </w:rPr>
              <w:br/>
              <w:t>– poprawnie tworzy nazwy mieszkańców</w:t>
            </w:r>
            <w:r>
              <w:rPr>
                <w:rFonts w:cs="Times New Roman"/>
              </w:rPr>
              <w:br/>
              <w:t>– poprawnie zapisuje nazwy mieszkańców</w:t>
            </w:r>
            <w:r>
              <w:rPr>
                <w:rFonts w:cs="Times New Roman"/>
              </w:rPr>
              <w:br/>
              <w:t>– podaje p</w:t>
            </w:r>
            <w:r>
              <w:rPr>
                <w:rFonts w:cs="Times New Roman"/>
              </w:rPr>
              <w:t>rzykłady kolokwializmów</w:t>
            </w:r>
            <w:r>
              <w:rPr>
                <w:rFonts w:cs="Times New Roman"/>
              </w:rPr>
              <w:br/>
              <w:t>– wyjaśnia, kiedy używanie kolokwializmów jest błędem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podaje przykłady regionalnych odmian języka</w:t>
            </w:r>
            <w:r>
              <w:rPr>
                <w:rFonts w:cs="Times New Roman"/>
              </w:rPr>
              <w:br/>
              <w:t>– rozpoznaje rodzaje dialektyzmów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czyta ze zrozumieniem tekst pisany gwarą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b</w:t>
            </w:r>
            <w:r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>
              <w:rPr>
                <w:rFonts w:cs="AgendaPl RegularCondensed"/>
                <w:color w:val="000000"/>
              </w:rPr>
              <w:br/>
              <w:t xml:space="preserve">– swobodnie posługuje się </w:t>
            </w:r>
            <w:r>
              <w:rPr>
                <w:rFonts w:cs="AgendaPl RegularCondensed"/>
                <w:color w:val="000000"/>
              </w:rPr>
              <w:t>nazwami miejscowymi</w:t>
            </w:r>
            <w:r>
              <w:rPr>
                <w:rFonts w:cs="AgendaPl RegularCondensed"/>
                <w:color w:val="000000"/>
              </w:rPr>
              <w:br/>
            </w:r>
            <w:r>
              <w:rPr>
                <w:rFonts w:cs="AgendaPl RegularCondensed"/>
                <w:color w:val="000000"/>
              </w:rPr>
              <w:lastRenderedPageBreak/>
              <w:t>– zna wszystkie wzory deklinacyjne nazw miejscowych</w:t>
            </w:r>
            <w:r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>
              <w:rPr>
                <w:rFonts w:cs="AgendaPl RegularCondensed"/>
                <w:color w:val="000000"/>
              </w:rPr>
              <w:br/>
              <w:t>– omawia proces zapożyczania wyrazów</w:t>
            </w:r>
            <w:r>
              <w:rPr>
                <w:rFonts w:cs="AgendaPl RegularCondensed"/>
                <w:color w:val="000000"/>
              </w:rPr>
              <w:br/>
              <w:t xml:space="preserve">– omawia specyfikę różnych </w:t>
            </w:r>
            <w:r>
              <w:rPr>
                <w:rFonts w:cs="AgendaPl RegularCondensed"/>
                <w:color w:val="000000"/>
              </w:rPr>
              <w:t xml:space="preserve">regionalnych odmian języka   </w:t>
            </w: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 w:themeFill="accent1" w:themeFillShade="BF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>KOMUNIKACJA I KULTURA JĘZYKA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Poprawne używanie słownictwa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stosuje proste związki wyrazowe</w:t>
            </w:r>
            <w:r>
              <w:rPr>
                <w:rFonts w:cs="Times New Roman"/>
              </w:rPr>
              <w:br/>
              <w:t xml:space="preserve">– zna pojęcie szablonu językowego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to są związki wyrazowe</w:t>
            </w:r>
            <w:r>
              <w:rPr>
                <w:rFonts w:cs="Times New Roman"/>
              </w:rPr>
              <w:br/>
              <w:t xml:space="preserve">– rozpoznaje szablony językowe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wyjaśnia, co to są </w:t>
            </w:r>
            <w:r>
              <w:rPr>
                <w:rFonts w:cs="Times New Roman"/>
              </w:rPr>
              <w:t>związki wyrazowe</w:t>
            </w:r>
            <w:r>
              <w:rPr>
                <w:rFonts w:cs="Times New Roman"/>
              </w:rPr>
              <w:br/>
              <w:t xml:space="preserve">– unika stosowania szablonów językowych 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 mechanizm tworzenia związków wyrazowych</w:t>
            </w:r>
            <w:r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świadomie i celowo stosuje poprawne związki wyrazowe w wypowiedziach</w:t>
            </w:r>
            <w:r>
              <w:rPr>
                <w:rFonts w:cs="Times New Roman"/>
              </w:rPr>
              <w:br/>
              <w:t>– unika stosowania s</w:t>
            </w:r>
            <w:r>
              <w:rPr>
                <w:rFonts w:cs="Times New Roman"/>
              </w:rPr>
              <w:t xml:space="preserve">zablonów językowych, krytycznie ocenia je w cudzych wypowiedziach </w:t>
            </w: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>Norma językowa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że w działaniach językowych należy stosować się do norm językowych</w:t>
            </w:r>
            <w:r>
              <w:rPr>
                <w:rFonts w:cs="Times New Roman"/>
              </w:rPr>
              <w:br/>
              <w:t>– wie, że istnieją różne normy językowe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w swoich wypowiedziach stara się stosować do norm językowych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to jest norma językowa</w:t>
            </w:r>
            <w:r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wstępnie wyjaśnia na czym polega norma </w:t>
            </w:r>
            <w:r>
              <w:rPr>
                <w:rFonts w:cs="Times New Roman"/>
              </w:rPr>
              <w:t>językowa</w:t>
            </w:r>
            <w:r>
              <w:rPr>
                <w:rFonts w:cs="Times New Roman"/>
              </w:rPr>
              <w:br/>
              <w:t>– rozróżnia różne rodzaje norm językowych</w:t>
            </w:r>
            <w:r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na czym polega i czego dotyczy norma językowa</w:t>
            </w:r>
            <w:r>
              <w:rPr>
                <w:rFonts w:cs="Times New Roman"/>
              </w:rPr>
              <w:br/>
              <w:t>– rozróżnia wszystkie normy językowe</w:t>
            </w:r>
            <w:r>
              <w:rPr>
                <w:rFonts w:cs="Times New Roman"/>
              </w:rPr>
              <w:br/>
              <w:t xml:space="preserve">– zawsze stosuje się do odpowiednich norm </w:t>
            </w:r>
            <w:r>
              <w:rPr>
                <w:rFonts w:cs="Times New Roman"/>
              </w:rPr>
              <w:t xml:space="preserve">językowych w swoich wypowiedziach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świadomie stosuje się w swoich wypowiedziach</w:t>
            </w:r>
            <w:bookmarkStart w:id="0" w:name="_GoBack"/>
            <w:bookmarkEnd w:id="0"/>
            <w:r>
              <w:rPr>
                <w:rFonts w:cs="Times New Roman"/>
              </w:rPr>
              <w:t xml:space="preserve"> do norm językowych różnego rodzaju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Błąd językowy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że w wypowiedziach powinno unikać się błędów językowych</w:t>
            </w:r>
            <w:r>
              <w:rPr>
                <w:rFonts w:cs="Times New Roman"/>
              </w:rPr>
              <w:br/>
              <w:t>– rozpoznaje innowacje językowe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– zna podstawowe rodzaje błędów językowych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to jest błąd językowy</w:t>
            </w:r>
            <w:r>
              <w:rPr>
                <w:rFonts w:cs="Times New Roman"/>
              </w:rPr>
              <w:br/>
              <w:t>– odróżnia innowacje językowe od błędów językowych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rozpoznaje różne rodzaje błędów językowych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wyjaśnia, co to jest błąd językowy</w:t>
            </w:r>
            <w:r>
              <w:rPr>
                <w:rFonts w:cs="Times New Roman"/>
              </w:rPr>
              <w:br/>
              <w:t xml:space="preserve">– wyjaśnia, w jakich okolicznościach </w:t>
            </w:r>
            <w:r>
              <w:rPr>
                <w:rFonts w:cs="Times New Roman"/>
              </w:rPr>
              <w:t>stosowane są innowacje językowe</w:t>
            </w:r>
            <w:r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wyjaśnia mechanizm popełniania błędów i usterek językowych</w:t>
            </w:r>
            <w:r>
              <w:rPr>
                <w:rFonts w:cs="Times New Roman"/>
              </w:rPr>
              <w:br/>
              <w:t>– ocenia innowacje językowe</w:t>
            </w:r>
            <w:r>
              <w:rPr>
                <w:rFonts w:cs="Times New Roman"/>
              </w:rPr>
              <w:br/>
              <w:t xml:space="preserve">– klasyfikuje rodzaje błędów językowych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świadomie unika popełniania błędów językowych, </w:t>
            </w:r>
            <w:r>
              <w:rPr>
                <w:rFonts w:cs="Times New Roman"/>
              </w:rPr>
              <w:t xml:space="preserve">zna ich rodzaje i mechanizm powstawiania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Manipulacja językowa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z</w:t>
            </w:r>
            <w:r>
              <w:rPr>
                <w:rFonts w:cs="AgendaPl RegularCondensed"/>
                <w:color w:val="000000"/>
              </w:rPr>
              <w:t>na pojęcie manipulacji językowej</w:t>
            </w:r>
            <w:r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stara się nie poddawać </w:t>
            </w:r>
            <w:r>
              <w:rPr>
                <w:rFonts w:cs="AgendaPl RegularCondensed"/>
                <w:color w:val="000000"/>
              </w:rPr>
              <w:lastRenderedPageBreak/>
              <w:t xml:space="preserve">manipulacji językowej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>– w</w:t>
            </w:r>
            <w:r>
              <w:rPr>
                <w:rFonts w:cs="AgendaPl RegularCondensed"/>
                <w:color w:val="000000"/>
              </w:rPr>
              <w:t xml:space="preserve">ie, na czym polega manipulacja </w:t>
            </w:r>
            <w:r>
              <w:rPr>
                <w:rFonts w:cs="AgendaPl RegularCondensed"/>
                <w:color w:val="000000"/>
              </w:rPr>
              <w:t>językowa</w:t>
            </w:r>
            <w:r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yjaśnia, na czym polega manipulacja językowa</w:t>
            </w:r>
            <w:r>
              <w:rPr>
                <w:rFonts w:cs="AgendaPl RegularCondensed"/>
                <w:color w:val="000000"/>
              </w:rPr>
              <w:br/>
              <w:t>–</w:t>
            </w:r>
            <w:r>
              <w:rPr>
                <w:rFonts w:cs="Times New Roman"/>
              </w:rPr>
              <w:t xml:space="preserve"> omawia językowe sposoby stosowane w manipulacji językowej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skutecznie nie </w:t>
            </w:r>
            <w:r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wyjaśnia, czym różni się manipulacja językowa od perswazji</w:t>
            </w:r>
            <w:r>
              <w:rPr>
                <w:rFonts w:cs="Times New Roman"/>
              </w:rPr>
              <w:br/>
              <w:t>– wyjaśnia językowe mechanizmy manipulacji językowej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przeciwstawia się manipulacji językowej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– ś</w:t>
            </w:r>
            <w:r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lastRenderedPageBreak/>
              <w:t xml:space="preserve">Zebranie i powtórzenie </w:t>
            </w:r>
            <w:r>
              <w:rPr>
                <w:rFonts w:cs="Times New Roman"/>
              </w:rPr>
              <w:t>wiadomości</w:t>
            </w:r>
          </w:p>
          <w:p w:rsidR="005538A0" w:rsidRDefault="005538A0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stosuje proste związki wyrazowe</w:t>
            </w:r>
            <w:r>
              <w:rPr>
                <w:rFonts w:cs="Times New Roman"/>
              </w:rPr>
              <w:br/>
              <w:t>– zna pojęcie szablonu językowego</w:t>
            </w:r>
            <w:r>
              <w:rPr>
                <w:rFonts w:cs="Times New Roman"/>
              </w:rPr>
              <w:br/>
              <w:t>– wie, że w działaniach językowych należy stosować się do norm językowych</w:t>
            </w:r>
            <w:r>
              <w:rPr>
                <w:rFonts w:cs="Times New Roman"/>
              </w:rPr>
              <w:br/>
              <w:t>– wie, że istnieją różne normy językowe</w:t>
            </w:r>
            <w:r>
              <w:rPr>
                <w:rFonts w:cs="Times New Roman"/>
              </w:rPr>
              <w:br/>
              <w:t>– w swoich wypowiedziach stara się stosować do norm językowych</w:t>
            </w:r>
            <w:r>
              <w:rPr>
                <w:rFonts w:cs="Times New Roman"/>
              </w:rPr>
              <w:br/>
              <w:t>– wie, że w wypowiedziach powinno unikać się błędów językowych</w:t>
            </w:r>
            <w:r>
              <w:rPr>
                <w:rFonts w:cs="Times New Roman"/>
              </w:rPr>
              <w:br/>
              <w:t>– rozpoznaje innowacje językowe</w:t>
            </w:r>
            <w:r>
              <w:rPr>
                <w:rFonts w:cs="Times New Roman"/>
              </w:rPr>
              <w:br/>
              <w:t xml:space="preserve">– zna podstawowe rodzaje błędów </w:t>
            </w:r>
            <w:r>
              <w:rPr>
                <w:rFonts w:cs="Times New Roman"/>
              </w:rPr>
              <w:lastRenderedPageBreak/>
              <w:t>językowych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zna pojęcie manipulacji językowej</w:t>
            </w:r>
            <w:r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stara się nie poddawać manipulacji językowej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wie, co to są związki wyrazowe</w:t>
            </w:r>
            <w:r>
              <w:rPr>
                <w:rFonts w:cs="Times New Roman"/>
              </w:rPr>
              <w:br/>
              <w:t>– rozpoznaje szablony językowe</w:t>
            </w:r>
            <w:r>
              <w:rPr>
                <w:rFonts w:cs="Times New Roman"/>
              </w:rPr>
              <w:br/>
              <w:t>– wie, co to jest norma językowa</w:t>
            </w:r>
            <w:r>
              <w:rPr>
                <w:rFonts w:cs="Times New Roman"/>
              </w:rPr>
              <w:br/>
              <w:t>– odróżnia normę wzorcową od użytkowej i potocznej, stosuje się do norm językowych w większości swoich wypowiedz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</w:rPr>
              <w:br/>
              <w:t>– wie, co to jest błąd językowy</w:t>
            </w:r>
            <w:r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wie, na czym polega manipulacja językowa</w:t>
            </w:r>
            <w:r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>
              <w:rPr>
                <w:rFonts w:cs="AgendaPl RegularCondensed"/>
                <w:color w:val="000000"/>
              </w:rPr>
              <w:br/>
              <w:t>– nie poddaje się manipulacji językowe</w:t>
            </w:r>
            <w:r>
              <w:rPr>
                <w:rFonts w:cs="AgendaPl RegularCondensed"/>
                <w:color w:val="000000"/>
              </w:rPr>
              <w:t xml:space="preserve">j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wyjaśnia, co to są związki wyrazowe</w:t>
            </w:r>
            <w:r>
              <w:rPr>
                <w:rFonts w:cs="Times New Roman"/>
              </w:rPr>
              <w:br/>
              <w:t>– unika stosowania szablonów językowych</w:t>
            </w:r>
            <w:r>
              <w:rPr>
                <w:rFonts w:cs="Times New Roman"/>
              </w:rPr>
              <w:br/>
              <w:t>– wstępnie wyjaśnia na czym polega norma językowa</w:t>
            </w:r>
            <w:r>
              <w:rPr>
                <w:rFonts w:cs="Times New Roman"/>
              </w:rPr>
              <w:br/>
              <w:t>– rozróżnia różne rodzaje norm językowych</w:t>
            </w:r>
            <w:r>
              <w:rPr>
                <w:rFonts w:cs="Times New Roman"/>
              </w:rPr>
              <w:br/>
              <w:t>– przestrzega norm językowych  niemal we wszystkich wypowiedziach</w:t>
            </w:r>
            <w:r>
              <w:rPr>
                <w:rFonts w:cs="Times New Roman"/>
              </w:rPr>
              <w:br/>
              <w:t>– wyjaśnia, c</w:t>
            </w:r>
            <w:r>
              <w:rPr>
                <w:rFonts w:cs="Times New Roman"/>
              </w:rPr>
              <w:t>o to jest błąd językowy</w:t>
            </w:r>
            <w:r>
              <w:rPr>
                <w:rFonts w:cs="Times New Roman"/>
              </w:rPr>
              <w:br/>
              <w:t>– wyjaśnia, w jakich okolicznościach stosowane są innowacje językowe</w:t>
            </w:r>
            <w:r>
              <w:rPr>
                <w:rFonts w:cs="Times New Roman"/>
              </w:rPr>
              <w:br/>
              <w:t>– klasyfikuje większość błędów językowych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– </w:t>
            </w:r>
            <w:r>
              <w:rPr>
                <w:rFonts w:cs="AgendaPl RegularCondensed"/>
                <w:color w:val="000000"/>
              </w:rPr>
              <w:t>wyjaśnia, na czym polega manipulacja językowa</w:t>
            </w:r>
            <w:r>
              <w:rPr>
                <w:rFonts w:cs="AgendaPl RegularCondensed"/>
                <w:color w:val="000000"/>
              </w:rPr>
              <w:br/>
              <w:t>–</w:t>
            </w:r>
            <w:r>
              <w:rPr>
                <w:rFonts w:cs="Times New Roman"/>
              </w:rPr>
              <w:t xml:space="preserve"> omawia językowe sposoby stosowane w manipulacji językowej</w:t>
            </w:r>
            <w:r>
              <w:rPr>
                <w:rFonts w:cs="Times New Roman"/>
              </w:rPr>
              <w:br/>
              <w:t xml:space="preserve">– skutecznie </w:t>
            </w:r>
            <w:r>
              <w:rPr>
                <w:rFonts w:cs="Times New Roman"/>
              </w:rPr>
              <w:t xml:space="preserve"> nie </w:t>
            </w:r>
            <w:r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wyjaśnia mechanizm tworzenia związków wyrazowych</w:t>
            </w:r>
            <w:r>
              <w:rPr>
                <w:rFonts w:cs="Times New Roman"/>
              </w:rPr>
              <w:br/>
              <w:t>– krytycznie ocenia stosowanie szablonów językowych</w:t>
            </w:r>
            <w:r>
              <w:rPr>
                <w:rFonts w:cs="Times New Roman"/>
              </w:rPr>
              <w:br/>
              <w:t>– wyjaśnia, na czym polega i czego dotyczy norma językowa</w:t>
            </w:r>
            <w:r>
              <w:rPr>
                <w:rFonts w:cs="Times New Roman"/>
              </w:rPr>
              <w:br/>
              <w:t>– rozróżnia wszystkie normy językowe</w:t>
            </w:r>
            <w:r>
              <w:rPr>
                <w:rFonts w:cs="Times New Roman"/>
              </w:rPr>
              <w:br/>
              <w:t>– zawsze stosuje s</w:t>
            </w:r>
            <w:r>
              <w:rPr>
                <w:rFonts w:cs="Times New Roman"/>
              </w:rPr>
              <w:t>ię do odpowiednich norm językowych w swoich wypowiedziach</w:t>
            </w:r>
            <w:r>
              <w:rPr>
                <w:rFonts w:cs="Times New Roman"/>
              </w:rPr>
              <w:br/>
              <w:t>– wyjaśnia mechanizm popełniania błędów i usterek językowych</w:t>
            </w:r>
            <w:r>
              <w:rPr>
                <w:rFonts w:cs="Times New Roman"/>
              </w:rPr>
              <w:br/>
              <w:t>– ocenia innowacje językowe</w:t>
            </w:r>
            <w:r>
              <w:rPr>
                <w:rFonts w:cs="Times New Roman"/>
              </w:rPr>
              <w:br/>
              <w:t>– klasyfikuje rodzaje błędów językowych</w:t>
            </w:r>
            <w:r>
              <w:rPr>
                <w:rFonts w:cs="Times New Roman"/>
              </w:rPr>
              <w:br/>
              <w:t>– wyjaśnia, czym różni się manipulacja językowa od perswazji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– wyjaśn</w:t>
            </w:r>
            <w:r>
              <w:rPr>
                <w:rFonts w:cs="Times New Roman"/>
              </w:rPr>
              <w:t>ia językowe mechanizmy manipulacji językowej</w:t>
            </w:r>
            <w:r>
              <w:rPr>
                <w:rFonts w:cs="Times New Roman"/>
              </w:rPr>
              <w:br/>
              <w:t xml:space="preserve">– przeciwstawia się manipulacji językowej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– świadomie i celowo stosuje poprawne związki wyrazowe w wypowiedziach</w:t>
            </w:r>
            <w:r>
              <w:rPr>
                <w:rFonts w:cs="Times New Roman"/>
              </w:rPr>
              <w:br/>
              <w:t>– unika stosowania szablonów językowych, krytycznie ocenia je w cudzych wypowiedziach</w:t>
            </w:r>
            <w:r>
              <w:rPr>
                <w:rFonts w:cs="Times New Roman"/>
              </w:rPr>
              <w:br/>
              <w:t>– świado</w:t>
            </w:r>
            <w:r>
              <w:rPr>
                <w:rFonts w:cs="Times New Roman"/>
              </w:rPr>
              <w:t>mie stosuje się w swoich wypowiedziach do norm językowych różnego rodzaju</w:t>
            </w:r>
            <w:r>
              <w:rPr>
                <w:rFonts w:cs="Times New Roman"/>
              </w:rPr>
              <w:br/>
              <w:t>– świadomie unika popełniania błędów językowych, zna ich rodzaje i mechanizm powstawiania</w:t>
            </w:r>
            <w:r>
              <w:rPr>
                <w:rFonts w:cs="Times New Roman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trHeight w:val="57"/>
        </w:trPr>
        <w:tc>
          <w:tcPr>
            <w:tcW w:w="1460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</w:tcPr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>WIEM I UMIEM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Krzysztof Biedrzycki</w:t>
            </w:r>
          </w:p>
          <w:p w:rsidR="005538A0" w:rsidRDefault="00857764">
            <w:pPr>
              <w:tabs>
                <w:tab w:val="left" w:pos="170"/>
              </w:tabs>
              <w:suppressAutoHyphens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czyta tekst ze zrozumieniem</w:t>
            </w:r>
            <w:r>
              <w:rPr>
                <w:rFonts w:cs="Times New Roman"/>
              </w:rPr>
              <w:br/>
              <w:t>– odróżnia analizę od interpretacji</w:t>
            </w:r>
            <w:r>
              <w:rPr>
                <w:rFonts w:cs="Times New Roman"/>
              </w:rPr>
              <w:br/>
              <w:t>– stawia pytania do tekstu</w:t>
            </w:r>
            <w:r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wie, co składa się na analizę utworu literackiego</w:t>
            </w:r>
            <w:r>
              <w:rPr>
                <w:rFonts w:cs="Times New Roman"/>
              </w:rPr>
              <w:br/>
              <w:t xml:space="preserve">– wie, na czym polega </w:t>
            </w:r>
            <w:r>
              <w:rPr>
                <w:rFonts w:cs="Times New Roman"/>
              </w:rPr>
              <w:t>interpretacja utworu literackiego</w:t>
            </w:r>
            <w:r>
              <w:rPr>
                <w:rFonts w:cs="Times New Roman"/>
              </w:rPr>
              <w:br/>
              <w:t>– formułuje podstawowe wnioski analityczne i interpretacyjne</w:t>
            </w:r>
            <w:r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pod kierunkiem dokonuje analizy utworu literackiego</w:t>
            </w:r>
            <w:r>
              <w:rPr>
                <w:rFonts w:cs="Times New Roman"/>
              </w:rPr>
              <w:br/>
              <w:t>– pod kierunkiem dokonuje interpretacji utworu</w:t>
            </w:r>
            <w:r>
              <w:rPr>
                <w:rFonts w:cs="Times New Roman"/>
              </w:rPr>
              <w:br/>
              <w:t>– formułuje wnioski ana</w:t>
            </w:r>
            <w:r>
              <w:rPr>
                <w:rFonts w:cs="Times New Roman"/>
              </w:rPr>
              <w:t>lityczne i interpretacyjne</w:t>
            </w:r>
            <w:r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– dokonuje analizy utworu literackiego</w:t>
            </w:r>
            <w:r>
              <w:rPr>
                <w:rFonts w:cs="Times New Roman"/>
              </w:rPr>
              <w:br/>
              <w:t>– dokonuje interpretacji utworu literackiego</w:t>
            </w:r>
            <w:r>
              <w:rPr>
                <w:rFonts w:cs="Times New Roman"/>
              </w:rPr>
              <w:br/>
              <w:t>– formułuje wnioski analityczne i interpretacyjne związane z różnymi płaszczyznami tekstu</w:t>
            </w:r>
            <w:r>
              <w:rPr>
                <w:rFonts w:cs="Times New Roman"/>
              </w:rPr>
              <w:br/>
              <w:t>– rozpoznaje znaczenia dosłow</w:t>
            </w:r>
            <w:r>
              <w:rPr>
                <w:rFonts w:cs="Times New Roman"/>
              </w:rPr>
              <w:t xml:space="preserve">ne i naddane utworu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5538A0" w:rsidRDefault="005538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38A0">
        <w:trPr>
          <w:cantSplit/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theme="majorHAnsi"/>
              </w:rPr>
              <w:lastRenderedPageBreak/>
              <w:t>Teksty przemówień uczniowskich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yróżnia przemówienie spośród innych form wypowiedzi</w:t>
            </w:r>
            <w:r>
              <w:rPr>
                <w:rFonts w:cs="AgendaPl RegularCondensed"/>
                <w:color w:val="000000"/>
              </w:rPr>
              <w:br/>
              <w:t xml:space="preserve">– wie, że istnieją środki retoryczne, wymienia przynajmniej jeden z </w:t>
            </w:r>
            <w:r>
              <w:rPr>
                <w:rFonts w:cs="AgendaPl RegularCondensed"/>
                <w:color w:val="000000"/>
              </w:rPr>
              <w:t>nich</w:t>
            </w:r>
            <w:r>
              <w:rPr>
                <w:rFonts w:cs="AgendaPl RegularCondensed"/>
                <w:color w:val="000000"/>
              </w:rPr>
              <w:br/>
              <w:t>– wie, że wypowiedź powinna być spójna</w:t>
            </w:r>
            <w:r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>
              <w:rPr>
                <w:rFonts w:cs="AgendaPl RegularCondensed"/>
                <w:color w:val="000000"/>
              </w:rPr>
              <w:br/>
              <w:t>– zna pojęcie perswazji</w:t>
            </w:r>
            <w:r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>ie, czym cechuje się przemówienie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AgendaPl RegularCondensed"/>
                <w:color w:val="000000"/>
              </w:rPr>
              <w:t>wymienia kilka środków retorycznych</w:t>
            </w:r>
            <w:r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>zna pozasłowne elementy wypowiedzi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pisze i wygłasza przemówienie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w</w:t>
            </w:r>
            <w:r>
              <w:rPr>
                <w:rFonts w:cs="AgendaPl RegularCondensed"/>
                <w:color w:val="000000"/>
              </w:rPr>
              <w:t xml:space="preserve">ymienia cechy przemówienia </w:t>
            </w:r>
            <w:r>
              <w:rPr>
                <w:rFonts w:cs="AgendaPl RegularCondensed"/>
                <w:color w:val="000000"/>
              </w:rPr>
              <w:t>jako formy wypowiedzi</w:t>
            </w:r>
            <w:r>
              <w:rPr>
                <w:rFonts w:cs="AgendaPl RegularCondensed"/>
                <w:color w:val="000000"/>
              </w:rPr>
              <w:br/>
              <w:t>– stosuje środki retoryczne</w:t>
            </w:r>
            <w:r>
              <w:rPr>
                <w:rFonts w:cs="AgendaPl RegularCondensed"/>
                <w:color w:val="000000"/>
              </w:rPr>
              <w:br/>
              <w:t xml:space="preserve">– </w:t>
            </w:r>
            <w:r>
              <w:rPr>
                <w:rFonts w:cs="Times New Roman"/>
              </w:rPr>
              <w:t>stosuje środki spójnościowe</w:t>
            </w:r>
            <w:r>
              <w:rPr>
                <w:rFonts w:cs="Times New Roman"/>
              </w:rPr>
              <w:br/>
              <w:t>– dzieli tworzony tekst przemówienia na właściwe części kompozycyjne</w:t>
            </w:r>
            <w:r>
              <w:rPr>
                <w:rFonts w:cs="Times New Roman"/>
              </w:rPr>
              <w:br/>
              <w:t>– wyjaśnia, na czym polega perswazja</w:t>
            </w:r>
            <w:r>
              <w:rPr>
                <w:rFonts w:cs="Times New Roman"/>
              </w:rPr>
              <w:br/>
              <w:t xml:space="preserve">– omawia </w:t>
            </w:r>
            <w:r>
              <w:rPr>
                <w:rFonts w:cs="AgendaPl RegularCondensed"/>
                <w:color w:val="000000"/>
              </w:rPr>
              <w:t>pozasłowne elementy wypowiedzi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tworzy i w odpowiedni sposób wygłasza przemówienie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– omawia cechy przemówienia jako formy wypowiedzi</w:t>
            </w:r>
            <w:r>
              <w:rPr>
                <w:rFonts w:cs="Times New Roman"/>
              </w:rPr>
              <w:br/>
              <w:t>– celowo i funkcjonalnie stosuje środki retoryczne</w:t>
            </w:r>
            <w:r>
              <w:rPr>
                <w:rFonts w:cs="Times New Roman"/>
              </w:rPr>
              <w:br/>
              <w:t>– świadomie i funkcjonalnie stosuje środki spójnościowe</w:t>
            </w:r>
            <w:r>
              <w:rPr>
                <w:rFonts w:cs="Times New Roman"/>
              </w:rPr>
              <w:br/>
              <w:t>– świadomie i funkcjonalnie dzieli tworzony te</w:t>
            </w:r>
            <w:r>
              <w:rPr>
                <w:rFonts w:cs="Times New Roman"/>
              </w:rPr>
              <w:t>kst przemówienia na właściwe części kompozycyjne</w:t>
            </w:r>
            <w:r>
              <w:rPr>
                <w:rFonts w:cs="Times New Roman"/>
              </w:rPr>
              <w:br/>
              <w:t>– świadomie stosuje środki perswazyjne</w:t>
            </w:r>
            <w:r>
              <w:rPr>
                <w:rFonts w:cs="Times New Roman"/>
              </w:rPr>
              <w:br/>
              <w:t>– stosuje pozasłowne środki wypowiedzi</w:t>
            </w:r>
            <w:r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p</w:t>
            </w:r>
            <w:r>
              <w:rPr>
                <w:rFonts w:cs="AgendaPl RegularCondensed"/>
                <w:color w:val="000000"/>
              </w:rPr>
              <w:t>isze i wygłasza oddziałujące na od</w:t>
            </w:r>
            <w:r>
              <w:rPr>
                <w:rFonts w:cs="AgendaPl RegularCondensed"/>
                <w:color w:val="000000"/>
              </w:rPr>
              <w:t>biorców przemówienie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>celowo i funkcjonalnie stosuje środki retoryczne, perswazyjne</w:t>
            </w:r>
          </w:p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stosuje pozajęzykowe środki przy wygłaszaniu tekstu przemówienia  </w:t>
            </w:r>
          </w:p>
        </w:tc>
      </w:tr>
      <w:tr w:rsidR="005538A0">
        <w:trPr>
          <w:trHeight w:val="57"/>
        </w:trPr>
        <w:tc>
          <w:tcPr>
            <w:tcW w:w="16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theme="majorHAnsi"/>
              </w:rPr>
              <w:t>Test końcowy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u</w:t>
            </w:r>
            <w:r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– u</w:t>
            </w:r>
            <w:r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u</w:t>
            </w:r>
            <w:r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u</w:t>
            </w:r>
            <w:r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5538A0" w:rsidRDefault="005538A0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538A0" w:rsidRDefault="00857764">
            <w:pPr>
              <w:tabs>
                <w:tab w:val="left" w:pos="170"/>
              </w:tabs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– u</w:t>
            </w:r>
            <w:r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5538A0" w:rsidRDefault="005538A0">
      <w:pPr>
        <w:spacing w:after="0" w:line="240" w:lineRule="auto"/>
      </w:pPr>
    </w:p>
    <w:p w:rsidR="005538A0" w:rsidRDefault="005538A0">
      <w:pPr>
        <w:spacing w:after="0" w:line="240" w:lineRule="auto"/>
        <w:ind w:left="142"/>
      </w:pPr>
    </w:p>
    <w:sectPr w:rsidR="005538A0" w:rsidSect="005538A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64" w:rsidRDefault="00857764" w:rsidP="005538A0">
      <w:pPr>
        <w:spacing w:after="0" w:line="240" w:lineRule="auto"/>
      </w:pPr>
      <w:r>
        <w:separator/>
      </w:r>
    </w:p>
  </w:endnote>
  <w:endnote w:type="continuationSeparator" w:id="1">
    <w:p w:rsidR="00857764" w:rsidRDefault="00857764" w:rsidP="0055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 Bol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 Bold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 Regular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A0" w:rsidRDefault="005538A0">
    <w:pPr>
      <w:pStyle w:val="Footer"/>
      <w:tabs>
        <w:tab w:val="clear" w:pos="9072"/>
        <w:tab w:val="right" w:pos="9639"/>
      </w:tabs>
      <w:spacing w:before="120"/>
      <w:ind w:left="-567"/>
    </w:pPr>
    <w:r>
      <w:pict>
        <v:line id="Łącznik prostoliniowy 3" o:spid="_x0000_s1026" style="position:absolute;left:0;text-align:left;z-index:251658240" from="-26.05pt,.1pt" to="725.5pt,.1pt" strokecolor="#f09120" strokeweight=".53mm">
          <v:fill o:detectmouseclick="t"/>
        </v:line>
      </w:pict>
    </w:r>
    <w:r w:rsidR="00857764">
      <w:rPr>
        <w:b/>
        <w:color w:val="003892"/>
      </w:rPr>
      <w:t>AUTOR:</w:t>
    </w:r>
    <w:r w:rsidR="00857764">
      <w:t>Ewa Nowak</w:t>
    </w:r>
  </w:p>
  <w:p w:rsidR="005538A0" w:rsidRDefault="005538A0">
    <w:pPr>
      <w:pStyle w:val="Footer"/>
      <w:tabs>
        <w:tab w:val="clear" w:pos="9072"/>
        <w:tab w:val="right" w:pos="9639"/>
      </w:tabs>
      <w:ind w:left="-567" w:right="1"/>
    </w:pPr>
    <w:r>
      <w:pict>
        <v:line id="Łącznik prostoliniowy 5" o:spid="_x0000_s1025" style="position:absolute;left:0;text-align:left;z-index:251659264" from="-26.05pt,8.8pt" to="725.5pt,8.8pt" strokeweight=".18mm">
          <v:fill o:detectmouseclick="t"/>
        </v:line>
      </w:pict>
    </w:r>
  </w:p>
  <w:p w:rsidR="005538A0" w:rsidRDefault="00857764">
    <w:pPr>
      <w:pStyle w:val="Footer"/>
      <w:tabs>
        <w:tab w:val="clear" w:pos="4536"/>
        <w:tab w:val="clear" w:pos="9072"/>
      </w:tabs>
      <w:ind w:left="-1417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1555750" cy="296545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04" t="1275" r="84970" b="-18272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9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85720" cy="262890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29863"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26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8A0" w:rsidRDefault="005538A0">
    <w:pPr>
      <w:pStyle w:val="Footer"/>
      <w:ind w:left="-1417"/>
      <w:jc w:val="center"/>
    </w:pPr>
    <w:r>
      <w:fldChar w:fldCharType="begin"/>
    </w:r>
    <w:r w:rsidR="00857764">
      <w:instrText>PAGE</w:instrText>
    </w:r>
    <w:r>
      <w:fldChar w:fldCharType="separate"/>
    </w:r>
    <w:r w:rsidR="00F97802">
      <w:rPr>
        <w:noProof/>
      </w:rPr>
      <w:t>1</w:t>
    </w:r>
    <w:r>
      <w:fldChar w:fldCharType="end"/>
    </w:r>
  </w:p>
  <w:p w:rsidR="005538A0" w:rsidRDefault="005538A0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64" w:rsidRDefault="00857764" w:rsidP="005538A0">
      <w:pPr>
        <w:spacing w:after="0" w:line="240" w:lineRule="auto"/>
      </w:pPr>
      <w:r>
        <w:separator/>
      </w:r>
    </w:p>
  </w:footnote>
  <w:footnote w:type="continuationSeparator" w:id="1">
    <w:p w:rsidR="00857764" w:rsidRDefault="00857764" w:rsidP="0055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A0" w:rsidRDefault="00857764">
    <w:pPr>
      <w:pStyle w:val="Header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8" r="24668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38A0" w:rsidRDefault="005538A0">
    <w:pPr>
      <w:pStyle w:val="Header"/>
      <w:tabs>
        <w:tab w:val="clear" w:pos="9072"/>
      </w:tabs>
      <w:ind w:left="142" w:right="142"/>
    </w:pPr>
  </w:p>
  <w:p w:rsidR="005538A0" w:rsidRDefault="005538A0">
    <w:pPr>
      <w:pStyle w:val="Header"/>
      <w:tabs>
        <w:tab w:val="clear" w:pos="9072"/>
      </w:tabs>
      <w:ind w:left="142" w:right="142"/>
    </w:pPr>
  </w:p>
  <w:p w:rsidR="005538A0" w:rsidRDefault="00857764">
    <w:pPr>
      <w:pStyle w:val="Header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5538A0" w:rsidRDefault="005538A0">
    <w:pPr>
      <w:pStyle w:val="Header"/>
      <w:tabs>
        <w:tab w:val="clear" w:pos="9072"/>
      </w:tabs>
      <w:ind w:left="142" w:right="-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38A0"/>
    <w:rsid w:val="005538A0"/>
    <w:rsid w:val="00857764"/>
    <w:rsid w:val="00F9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Footer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F74933"/>
    <w:rPr>
      <w:sz w:val="20"/>
      <w:szCs w:val="20"/>
    </w:rPr>
  </w:style>
  <w:style w:type="character" w:customStyle="1" w:styleId="Zakotwiczenieprzypisukocowego">
    <w:name w:val="Zakotwiczenie przypisu końcowego"/>
    <w:rsid w:val="005538A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74933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5538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38A0"/>
    <w:pPr>
      <w:spacing w:after="140"/>
    </w:pPr>
  </w:style>
  <w:style w:type="paragraph" w:styleId="Lista">
    <w:name w:val="List"/>
    <w:basedOn w:val="Tekstpodstawowy"/>
    <w:rsid w:val="005538A0"/>
    <w:rPr>
      <w:rFonts w:cs="Arial"/>
    </w:rPr>
  </w:style>
  <w:style w:type="paragraph" w:customStyle="1" w:styleId="Caption">
    <w:name w:val="Caption"/>
    <w:basedOn w:val="Normalny"/>
    <w:qFormat/>
    <w:rsid w:val="005538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38A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538A0"/>
  </w:style>
  <w:style w:type="paragraph" w:customStyle="1" w:styleId="Header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B5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F7B-2261-4319-819C-F664BDA9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14764</Words>
  <Characters>88585</Characters>
  <Application>Microsoft Office Word</Application>
  <DocSecurity>0</DocSecurity>
  <Lines>738</Lines>
  <Paragraphs>206</Paragraphs>
  <ScaleCrop>false</ScaleCrop>
  <Company>WSiP Sp. z o.o.</Company>
  <LinksUpToDate>false</LinksUpToDate>
  <CharactersWithSpaces>103143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Kowalski Ryszard</cp:lastModifiedBy>
  <cp:revision>2</cp:revision>
  <dcterms:created xsi:type="dcterms:W3CDTF">2020-12-08T17:03:00Z</dcterms:created>
  <dcterms:modified xsi:type="dcterms:W3CDTF">2020-12-08T17:03:00Z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